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981" w:rsidRPr="00055B99" w:rsidRDefault="00671981" w:rsidP="00671981">
      <w:pPr>
        <w:autoSpaceDE w:val="0"/>
        <w:autoSpaceDN w:val="0"/>
        <w:adjustRightInd w:val="0"/>
        <w:spacing w:after="0" w:line="240" w:lineRule="auto"/>
        <w:jc w:val="center"/>
        <w:rPr>
          <w:rFonts w:ascii="AH Farvardin v8" w:hAnsi="AH Farvardin v8" w:cs="AH Farvardin v8"/>
          <w:b/>
          <w:bCs/>
          <w:sz w:val="32"/>
          <w:szCs w:val="32"/>
        </w:rPr>
      </w:pPr>
      <w:r w:rsidRPr="00055B99">
        <w:rPr>
          <w:rFonts w:ascii="AH Farvardin v8" w:hAnsi="AH Farvardin v8" w:cs="AH Farvardin v8"/>
          <w:b/>
          <w:bCs/>
          <w:sz w:val="32"/>
          <w:szCs w:val="32"/>
        </w:rPr>
        <w:t>INFINITELY MANY SOLUTIONS FOR A</w:t>
      </w:r>
    </w:p>
    <w:p w:rsidR="003C220E" w:rsidRPr="00055B99" w:rsidRDefault="00055B99" w:rsidP="00055B99">
      <w:pPr>
        <w:jc w:val="center"/>
        <w:rPr>
          <w:rFonts w:ascii="AH Farvardin v8" w:hAnsi="AH Farvardin v8" w:cs="AH Farvardin v8"/>
          <w:b/>
          <w:bCs/>
          <w:sz w:val="32"/>
          <w:szCs w:val="32"/>
        </w:rPr>
      </w:pPr>
      <m:oMath>
        <m:d>
          <m:dPr>
            <m:ctrlPr>
              <w:rPr>
                <w:rFonts w:ascii="Cambria Math" w:hAnsi="Cambria Math" w:cs="AH Farvardin v8"/>
                <w:b/>
                <w:bCs/>
                <w:i/>
                <w:sz w:val="32"/>
                <w:szCs w:val="32"/>
              </w:rPr>
            </m:ctrlPr>
          </m:dPr>
          <m:e>
            <m:sSub>
              <m:sSubPr>
                <m:ctrlPr>
                  <w:rPr>
                    <w:rFonts w:ascii="Cambria Math" w:hAnsi="Cambria Math" w:cs="AH Farvardin v8"/>
                    <w:b/>
                    <w:bCs/>
                    <w:i/>
                    <w:sz w:val="32"/>
                    <w:szCs w:val="32"/>
                  </w:rPr>
                </m:ctrlPr>
              </m:sSubPr>
              <m:e>
                <m:r>
                  <m:rPr>
                    <m:sty m:val="bi"/>
                  </m:rPr>
                  <w:rPr>
                    <w:rFonts w:ascii="Cambria Math" w:hAnsi="Cambria Math" w:cs="AH Farvardin v8"/>
                    <w:sz w:val="32"/>
                    <w:szCs w:val="32"/>
                  </w:rPr>
                  <m:t>p</m:t>
                </m:r>
              </m:e>
              <m:sub>
                <m:r>
                  <m:rPr>
                    <m:sty m:val="bi"/>
                  </m:rPr>
                  <w:rPr>
                    <w:rFonts w:ascii="Cambria Math" w:hAnsi="Cambria Math" w:cs="AH Farvardin v8"/>
                    <w:sz w:val="32"/>
                    <w:szCs w:val="32"/>
                  </w:rPr>
                  <m:t>1</m:t>
                </m:r>
              </m:sub>
            </m:sSub>
            <m:r>
              <m:rPr>
                <m:sty m:val="bi"/>
              </m:rPr>
              <w:rPr>
                <w:rFonts w:ascii="Cambria Math" w:hAnsi="Cambria Math" w:cs="AH Farvardin v8"/>
                <w:sz w:val="32"/>
                <w:szCs w:val="32"/>
              </w:rPr>
              <m:t xml:space="preserve">,…, </m:t>
            </m:r>
            <m:sSub>
              <m:sSubPr>
                <m:ctrlPr>
                  <w:rPr>
                    <w:rFonts w:ascii="Cambria Math" w:hAnsi="Cambria Math" w:cs="AH Farvardin v8"/>
                    <w:b/>
                    <w:bCs/>
                    <w:i/>
                    <w:sz w:val="32"/>
                    <w:szCs w:val="32"/>
                  </w:rPr>
                </m:ctrlPr>
              </m:sSubPr>
              <m:e>
                <m:r>
                  <m:rPr>
                    <m:sty m:val="bi"/>
                  </m:rPr>
                  <w:rPr>
                    <w:rFonts w:ascii="Cambria Math" w:hAnsi="Cambria Math" w:cs="AH Farvardin v8"/>
                    <w:sz w:val="32"/>
                    <w:szCs w:val="32"/>
                  </w:rPr>
                  <m:t>p</m:t>
                </m:r>
              </m:e>
              <m:sub>
                <m:r>
                  <m:rPr>
                    <m:sty m:val="bi"/>
                  </m:rPr>
                  <w:rPr>
                    <w:rFonts w:ascii="Cambria Math" w:hAnsi="Cambria Math" w:cs="AH Farvardin v8"/>
                    <w:sz w:val="32"/>
                    <w:szCs w:val="32"/>
                  </w:rPr>
                  <m:t>n</m:t>
                </m:r>
              </m:sub>
            </m:sSub>
          </m:e>
        </m:d>
        <m:r>
          <m:rPr>
            <m:sty m:val="bi"/>
          </m:rPr>
          <w:rPr>
            <w:rFonts w:ascii="Cambria Math" w:hAnsi="Cambria Math" w:cs="AH Farvardin v8"/>
            <w:sz w:val="32"/>
            <w:szCs w:val="32"/>
          </w:rPr>
          <m:t>-</m:t>
        </m:r>
      </m:oMath>
      <w:r w:rsidR="00671981" w:rsidRPr="00055B99">
        <w:rPr>
          <w:rFonts w:ascii="AH Farvardin v8" w:hAnsi="AH Farvardin v8" w:cs="AH Farvardin v8"/>
          <w:b/>
          <w:bCs/>
          <w:sz w:val="32"/>
          <w:szCs w:val="32"/>
        </w:rPr>
        <w:t>BIHARMONIC SYSTEMS</w:t>
      </w:r>
    </w:p>
    <w:p w:rsidR="00671981" w:rsidRPr="00E57B67" w:rsidRDefault="00671981" w:rsidP="00671981">
      <w:pPr>
        <w:autoSpaceDE w:val="0"/>
        <w:autoSpaceDN w:val="0"/>
        <w:adjustRightInd w:val="0"/>
        <w:spacing w:after="0" w:line="240" w:lineRule="auto"/>
        <w:jc w:val="center"/>
        <w:rPr>
          <w:rFonts w:asciiTheme="majorBidi" w:hAnsiTheme="majorBidi" w:cstheme="majorBidi"/>
          <w:sz w:val="20"/>
          <w:szCs w:val="20"/>
        </w:rPr>
      </w:pPr>
      <w:r w:rsidRPr="00E57B67">
        <w:rPr>
          <w:rFonts w:asciiTheme="majorBidi" w:hAnsiTheme="majorBidi" w:cstheme="majorBidi"/>
          <w:sz w:val="20"/>
          <w:szCs w:val="20"/>
        </w:rPr>
        <w:t>Abstract. In this paper, we prove the existence of infinitely</w:t>
      </w:r>
    </w:p>
    <w:p w:rsidR="00671981" w:rsidRPr="00E57B67" w:rsidRDefault="00671981" w:rsidP="00671981">
      <w:pPr>
        <w:autoSpaceDE w:val="0"/>
        <w:autoSpaceDN w:val="0"/>
        <w:adjustRightInd w:val="0"/>
        <w:spacing w:after="0" w:line="240" w:lineRule="auto"/>
        <w:jc w:val="center"/>
        <w:rPr>
          <w:rFonts w:asciiTheme="majorBidi" w:hAnsiTheme="majorBidi" w:cstheme="majorBidi"/>
          <w:sz w:val="20"/>
          <w:szCs w:val="20"/>
        </w:rPr>
      </w:pPr>
      <w:r w:rsidRPr="00E57B67">
        <w:rPr>
          <w:rFonts w:asciiTheme="majorBidi" w:hAnsiTheme="majorBidi" w:cstheme="majorBidi"/>
          <w:sz w:val="20"/>
          <w:szCs w:val="20"/>
        </w:rPr>
        <w:t>many weak solutions for the (</w:t>
      </w:r>
      <w:r w:rsidRPr="00E57B67">
        <w:rPr>
          <w:rFonts w:asciiTheme="majorBidi" w:hAnsiTheme="majorBidi" w:cstheme="majorBidi"/>
          <w:i/>
          <w:iCs/>
          <w:sz w:val="20"/>
          <w:szCs w:val="20"/>
        </w:rPr>
        <w:t>p</w:t>
      </w:r>
      <w:r w:rsidRPr="00E57B67">
        <w:rPr>
          <w:rFonts w:asciiTheme="majorBidi" w:hAnsiTheme="majorBidi" w:cstheme="majorBidi"/>
          <w:sz w:val="14"/>
          <w:szCs w:val="14"/>
        </w:rPr>
        <w:t>1</w:t>
      </w:r>
      <w:r w:rsidRPr="00E57B67">
        <w:rPr>
          <w:rFonts w:asciiTheme="majorBidi" w:hAnsiTheme="majorBidi" w:cstheme="majorBidi"/>
          <w:i/>
          <w:iCs/>
          <w:sz w:val="20"/>
          <w:szCs w:val="20"/>
        </w:rPr>
        <w:t xml:space="preserve">; </w:t>
      </w:r>
      <w:r w:rsidRPr="00E57B67">
        <w:rPr>
          <w:rFonts w:asciiTheme="majorBidi" w:eastAsia="CMSY10" w:hAnsiTheme="majorBidi" w:cstheme="majorBidi"/>
          <w:i/>
          <w:iCs/>
          <w:sz w:val="20"/>
          <w:szCs w:val="20"/>
        </w:rPr>
        <w:t xml:space="preserve">_ _ </w:t>
      </w:r>
      <w:proofErr w:type="gramStart"/>
      <w:r w:rsidRPr="00E57B67">
        <w:rPr>
          <w:rFonts w:asciiTheme="majorBidi" w:eastAsia="CMSY10" w:hAnsiTheme="majorBidi" w:cstheme="majorBidi"/>
          <w:i/>
          <w:iCs/>
          <w:sz w:val="20"/>
          <w:szCs w:val="20"/>
        </w:rPr>
        <w:t xml:space="preserve">_ </w:t>
      </w:r>
      <w:r w:rsidRPr="00E57B67">
        <w:rPr>
          <w:rFonts w:asciiTheme="majorBidi" w:hAnsiTheme="majorBidi" w:cstheme="majorBidi"/>
          <w:i/>
          <w:iCs/>
          <w:sz w:val="20"/>
          <w:szCs w:val="20"/>
        </w:rPr>
        <w:t>;</w:t>
      </w:r>
      <w:proofErr w:type="gramEnd"/>
      <w:r w:rsidRPr="00E57B67">
        <w:rPr>
          <w:rFonts w:asciiTheme="majorBidi" w:hAnsiTheme="majorBidi" w:cstheme="majorBidi"/>
          <w:i/>
          <w:iCs/>
          <w:sz w:val="20"/>
          <w:szCs w:val="20"/>
        </w:rPr>
        <w:t xml:space="preserve"> </w:t>
      </w:r>
      <w:proofErr w:type="spellStart"/>
      <w:r w:rsidRPr="00E57B67">
        <w:rPr>
          <w:rFonts w:asciiTheme="majorBidi" w:hAnsiTheme="majorBidi" w:cstheme="majorBidi"/>
          <w:i/>
          <w:iCs/>
          <w:sz w:val="20"/>
          <w:szCs w:val="20"/>
        </w:rPr>
        <w:t>p</w:t>
      </w:r>
      <w:r w:rsidRPr="00E57B67">
        <w:rPr>
          <w:rFonts w:asciiTheme="majorBidi" w:hAnsiTheme="majorBidi" w:cstheme="majorBidi"/>
          <w:i/>
          <w:iCs/>
          <w:sz w:val="14"/>
          <w:szCs w:val="14"/>
        </w:rPr>
        <w:t>n</w:t>
      </w:r>
      <w:proofErr w:type="spellEnd"/>
      <w:r w:rsidRPr="00E57B67">
        <w:rPr>
          <w:rFonts w:asciiTheme="majorBidi" w:hAnsiTheme="majorBidi" w:cstheme="majorBidi"/>
          <w:sz w:val="20"/>
          <w:szCs w:val="20"/>
        </w:rPr>
        <w:t>)-</w:t>
      </w:r>
      <w:proofErr w:type="spellStart"/>
      <w:r w:rsidRPr="00E57B67">
        <w:rPr>
          <w:rFonts w:asciiTheme="majorBidi" w:hAnsiTheme="majorBidi" w:cstheme="majorBidi"/>
          <w:sz w:val="20"/>
          <w:szCs w:val="20"/>
        </w:rPr>
        <w:t>biharmonic</w:t>
      </w:r>
      <w:proofErr w:type="spellEnd"/>
      <w:r w:rsidRPr="00E57B67">
        <w:rPr>
          <w:rFonts w:asciiTheme="majorBidi" w:hAnsiTheme="majorBidi" w:cstheme="majorBidi"/>
          <w:sz w:val="20"/>
          <w:szCs w:val="20"/>
        </w:rPr>
        <w:t xml:space="preserve"> type systems</w:t>
      </w:r>
    </w:p>
    <w:p w:rsidR="00671981" w:rsidRPr="00E57B67" w:rsidRDefault="00671981" w:rsidP="00671981">
      <w:pPr>
        <w:autoSpaceDE w:val="0"/>
        <w:autoSpaceDN w:val="0"/>
        <w:adjustRightInd w:val="0"/>
        <w:spacing w:after="0" w:line="240" w:lineRule="auto"/>
        <w:jc w:val="center"/>
        <w:rPr>
          <w:rFonts w:asciiTheme="majorBidi" w:hAnsiTheme="majorBidi" w:cstheme="majorBidi"/>
          <w:sz w:val="20"/>
          <w:szCs w:val="20"/>
        </w:rPr>
      </w:pPr>
      <w:r w:rsidRPr="00E57B67">
        <w:rPr>
          <w:rFonts w:asciiTheme="majorBidi" w:hAnsiTheme="majorBidi" w:cstheme="majorBidi"/>
          <w:sz w:val="20"/>
          <w:szCs w:val="20"/>
        </w:rPr>
        <w:t>with Hardy potential. The main tool is an infinitely many critical</w:t>
      </w:r>
    </w:p>
    <w:p w:rsidR="00671981" w:rsidRPr="00E57B67" w:rsidRDefault="00671981" w:rsidP="00671981">
      <w:pPr>
        <w:jc w:val="center"/>
        <w:rPr>
          <w:rFonts w:asciiTheme="majorBidi" w:hAnsiTheme="majorBidi" w:cstheme="majorBidi"/>
          <w:sz w:val="20"/>
          <w:szCs w:val="20"/>
        </w:rPr>
      </w:pPr>
      <w:r w:rsidRPr="00E57B67">
        <w:rPr>
          <w:rFonts w:asciiTheme="majorBidi" w:hAnsiTheme="majorBidi" w:cstheme="majorBidi"/>
          <w:sz w:val="20"/>
          <w:szCs w:val="20"/>
        </w:rPr>
        <w:t>points theorem.</w:t>
      </w:r>
    </w:p>
    <w:p w:rsidR="00671981" w:rsidRPr="00E57B67" w:rsidRDefault="00671981" w:rsidP="00671981">
      <w:pPr>
        <w:jc w:val="center"/>
        <w:rPr>
          <w:rFonts w:asciiTheme="majorBidi" w:hAnsiTheme="majorBidi" w:cstheme="majorBidi"/>
          <w:sz w:val="20"/>
          <w:szCs w:val="20"/>
        </w:rPr>
      </w:pPr>
    </w:p>
    <w:p w:rsidR="00671981" w:rsidRPr="00E57B67" w:rsidRDefault="00671981" w:rsidP="00671981">
      <w:pPr>
        <w:autoSpaceDE w:val="0"/>
        <w:autoSpaceDN w:val="0"/>
        <w:adjustRightInd w:val="0"/>
        <w:spacing w:after="0" w:line="240" w:lineRule="auto"/>
        <w:jc w:val="center"/>
        <w:rPr>
          <w:rFonts w:asciiTheme="majorBidi" w:hAnsiTheme="majorBidi" w:cstheme="majorBidi"/>
          <w:sz w:val="28"/>
          <w:szCs w:val="28"/>
        </w:rPr>
      </w:pPr>
      <w:r w:rsidRPr="00E57B67">
        <w:rPr>
          <w:rFonts w:asciiTheme="majorBidi" w:hAnsiTheme="majorBidi" w:cstheme="majorBidi"/>
          <w:sz w:val="28"/>
          <w:szCs w:val="28"/>
        </w:rPr>
        <w:t>1. Introduction</w:t>
      </w:r>
    </w:p>
    <w:p w:rsidR="00671981" w:rsidRPr="00E57B67" w:rsidRDefault="00671981" w:rsidP="00055B99">
      <w:pPr>
        <w:autoSpaceDE w:val="0"/>
        <w:autoSpaceDN w:val="0"/>
        <w:adjustRightInd w:val="0"/>
        <w:spacing w:after="0" w:line="240" w:lineRule="auto"/>
        <w:rPr>
          <w:rFonts w:asciiTheme="majorBidi" w:hAnsiTheme="majorBidi" w:cstheme="majorBidi"/>
          <w:sz w:val="24"/>
          <w:szCs w:val="24"/>
        </w:rPr>
      </w:pPr>
      <w:r w:rsidRPr="00E57B67">
        <w:rPr>
          <w:rFonts w:asciiTheme="majorBidi" w:hAnsiTheme="majorBidi" w:cstheme="majorBidi"/>
          <w:sz w:val="24"/>
          <w:szCs w:val="24"/>
        </w:rPr>
        <w:t xml:space="preserve">The purpose of the present paper is to establish the existence of infinitely many weak solutions for the following </w:t>
      </w:r>
      <m:oMath>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n</m:t>
                </m:r>
              </m:sub>
            </m:sSub>
          </m:e>
        </m:d>
        <m:r>
          <w:rPr>
            <w:rFonts w:ascii="Cambria Math" w:hAnsi="Cambria Math" w:cstheme="majorBidi"/>
            <w:sz w:val="24"/>
            <w:szCs w:val="24"/>
          </w:rPr>
          <m:t>-</m:t>
        </m:r>
      </m:oMath>
      <w:r w:rsidRPr="00E57B67">
        <w:rPr>
          <w:rFonts w:asciiTheme="majorBidi" w:hAnsiTheme="majorBidi" w:cstheme="majorBidi"/>
          <w:sz w:val="24"/>
          <w:szCs w:val="24"/>
        </w:rPr>
        <w:t>biharmonic singular type systems</w:t>
      </w:r>
    </w:p>
    <w:p w:rsidR="004C4A73" w:rsidRPr="00E57B67" w:rsidRDefault="004C4A73" w:rsidP="00671981">
      <w:pPr>
        <w:autoSpaceDE w:val="0"/>
        <w:autoSpaceDN w:val="0"/>
        <w:adjustRightInd w:val="0"/>
        <w:spacing w:after="0" w:line="240" w:lineRule="auto"/>
        <w:rPr>
          <w:rFonts w:asciiTheme="majorBidi" w:hAnsiTheme="majorBidi" w:cstheme="majorBidi"/>
          <w:sz w:val="24"/>
          <w:szCs w:val="24"/>
        </w:rPr>
      </w:pPr>
    </w:p>
    <w:p w:rsidR="00A844F6" w:rsidRPr="00E57B67" w:rsidRDefault="00671981" w:rsidP="00B75E18">
      <w:pPr>
        <w:autoSpaceDE w:val="0"/>
        <w:autoSpaceDN w:val="0"/>
        <w:adjustRightInd w:val="0"/>
        <w:spacing w:after="0" w:line="240" w:lineRule="auto"/>
        <w:rPr>
          <w:rFonts w:asciiTheme="majorBidi" w:eastAsiaTheme="minorEastAsia" w:hAnsiTheme="majorBidi" w:cstheme="majorBidi"/>
          <w:sz w:val="24"/>
          <w:szCs w:val="24"/>
        </w:rPr>
      </w:pPr>
      <m:oMathPara>
        <m:oMath>
          <m:d>
            <m:dPr>
              <m:begChr m:val="{"/>
              <m:endChr m:val=""/>
              <m:ctrlPr>
                <w:rPr>
                  <w:rFonts w:ascii="Cambria Math" w:hAnsi="Cambria Math" w:cstheme="majorBidi"/>
                  <w:i/>
                  <w:sz w:val="24"/>
                  <w:szCs w:val="24"/>
                </w:rPr>
              </m:ctrlPr>
            </m:dPr>
            <m:e>
              <m:eqArr>
                <m:eqArrPr>
                  <m:ctrlPr>
                    <w:rPr>
                      <w:rFonts w:ascii="Cambria Math" w:hAnsi="Cambria Math" w:cstheme="majorBidi"/>
                      <w:i/>
                      <w:sz w:val="24"/>
                      <w:szCs w:val="24"/>
                    </w:rPr>
                  </m:ctrlPr>
                </m:eqArrPr>
                <m:e>
                  <m:sSubSup>
                    <m:sSubSupPr>
                      <m:ctrlPr>
                        <w:rPr>
                          <w:rFonts w:ascii="Cambria Math" w:hAnsi="Cambria Math" w:cstheme="majorBidi"/>
                          <w:i/>
                          <w:sz w:val="24"/>
                          <w:szCs w:val="24"/>
                        </w:rPr>
                      </m:ctrlPr>
                    </m:sSubSupPr>
                    <m:e>
                      <m:r>
                        <w:rPr>
                          <w:rFonts w:ascii="Cambria Math" w:hAnsi="Cambria Math" w:cstheme="majorBidi"/>
                          <w:sz w:val="24"/>
                          <w:szCs w:val="24"/>
                        </w:rPr>
                        <m:t>∆</m:t>
                      </m:r>
                    </m:e>
                    <m:sub>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sub>
                    <m:sup>
                      <m:r>
                        <w:rPr>
                          <w:rFonts w:ascii="Cambria Math" w:hAnsi="Cambria Math" w:cstheme="majorBidi"/>
                          <w:sz w:val="24"/>
                          <w:szCs w:val="24"/>
                        </w:rPr>
                        <m:t>2</m:t>
                      </m:r>
                    </m:sup>
                  </m:sSubSup>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e>
                          </m:d>
                        </m:e>
                        <m:sup>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r>
                            <w:rPr>
                              <w:rFonts w:ascii="Cambria Math" w:hAnsi="Cambria Math" w:cstheme="majorBidi"/>
                              <w:sz w:val="24"/>
                              <w:szCs w:val="24"/>
                            </w:rPr>
                            <m:t>-2</m:t>
                          </m:r>
                        </m:sup>
                      </m:sSup>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num>
                    <m:den>
                      <m:sSup>
                        <m:sSupPr>
                          <m:ctrlPr>
                            <w:rPr>
                              <w:rFonts w:ascii="Cambria Math" w:hAnsi="Cambria Math" w:cstheme="majorBidi"/>
                              <w:i/>
                              <w:sz w:val="24"/>
                              <w:szCs w:val="24"/>
                            </w:rPr>
                          </m:ctrlPr>
                        </m:sSupPr>
                        <m:e>
                          <m:d>
                            <m:dPr>
                              <m:begChr m:val="|"/>
                              <m:endChr m:val="|"/>
                              <m:ctrlPr>
                                <w:rPr>
                                  <w:rFonts w:ascii="Cambria Math" w:hAnsi="Cambria Math" w:cstheme="majorBidi"/>
                                  <w:i/>
                                  <w:sz w:val="24"/>
                                  <w:szCs w:val="24"/>
                                </w:rPr>
                              </m:ctrlPr>
                            </m:dPr>
                            <m:e>
                              <m:r>
                                <w:rPr>
                                  <w:rFonts w:ascii="Cambria Math" w:hAnsi="Cambria Math" w:cstheme="majorBidi"/>
                                  <w:sz w:val="24"/>
                                  <w:szCs w:val="24"/>
                                </w:rPr>
                                <m:t>x</m:t>
                              </m:r>
                            </m:e>
                          </m:d>
                        </m:e>
                        <m:sup>
                          <m:r>
                            <w:rPr>
                              <w:rFonts w:ascii="Cambria Math" w:hAnsi="Cambria Math" w:cstheme="majorBidi"/>
                              <w:sz w:val="24"/>
                              <w:szCs w:val="24"/>
                            </w:rPr>
                            <m:t>2</m:t>
                          </m:r>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sup>
                      </m:sSup>
                    </m:den>
                  </m:f>
                  <m:r>
                    <w:rPr>
                      <w:rFonts w:ascii="Cambria Math" w:hAnsi="Cambria Math" w:cstheme="majorBidi"/>
                      <w:sz w:val="24"/>
                      <w:szCs w:val="24"/>
                    </w:rPr>
                    <m:t>=</m:t>
                  </m:r>
                  <m:r>
                    <w:rPr>
                      <w:rFonts w:ascii="Cambria Math" w:hAnsi="Cambria Math" w:cstheme="majorBidi"/>
                      <w:sz w:val="24"/>
                      <w:szCs w:val="24"/>
                    </w:rPr>
                    <m:t>λ</m:t>
                  </m:r>
                  <m:sSub>
                    <m:sSubPr>
                      <m:ctrlPr>
                        <w:rPr>
                          <w:rFonts w:ascii="Cambria Math" w:hAnsi="Cambria Math" w:cstheme="majorBidi"/>
                          <w:i/>
                          <w:sz w:val="24"/>
                          <w:szCs w:val="24"/>
                        </w:rPr>
                      </m:ctrlPr>
                    </m:sSubPr>
                    <m:e>
                      <m:r>
                        <w:rPr>
                          <w:rFonts w:ascii="Cambria Math" w:hAnsi="Cambria Math" w:cstheme="majorBidi"/>
                          <w:sz w:val="24"/>
                          <w:szCs w:val="24"/>
                        </w:rPr>
                        <m:t>F</m:t>
                      </m:r>
                    </m:e>
                    <m:sub>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sub>
                  </m:sSub>
                  <m:d>
                    <m:dPr>
                      <m:ctrlPr>
                        <w:rPr>
                          <w:rFonts w:ascii="Cambria Math" w:hAnsi="Cambria Math" w:cstheme="majorBidi"/>
                          <w:i/>
                          <w:sz w:val="24"/>
                          <w:szCs w:val="24"/>
                        </w:rPr>
                      </m:ctrlPr>
                    </m:dPr>
                    <m:e>
                      <m:r>
                        <w:rPr>
                          <w:rFonts w:ascii="Cambria Math" w:hAnsi="Cambria Math" w:cstheme="majorBidi"/>
                          <w:sz w:val="24"/>
                          <w:szCs w:val="24"/>
                        </w:rPr>
                        <m:t xml:space="preserve">x, </m:t>
                      </m:r>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e>
                  </m:d>
                  <m:r>
                    <w:rPr>
                      <w:rFonts w:ascii="Cambria Math" w:hAnsi="Cambria Math" w:cstheme="majorBidi"/>
                      <w:sz w:val="24"/>
                      <w:szCs w:val="24"/>
                    </w:rPr>
                    <m:t xml:space="preserve">       in   Ω</m:t>
                  </m:r>
                </m:e>
                <m:e>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r>
                    <w:rPr>
                      <w:rFonts w:ascii="Cambria Math" w:hAnsi="Cambria Math" w:cstheme="majorBidi"/>
                      <w:sz w:val="24"/>
                      <w:szCs w:val="24"/>
                    </w:rPr>
                    <m:t>=0                                                       on   ∂Ω</m:t>
                  </m:r>
                  <m:r>
                    <w:rPr>
                      <w:rFonts w:ascii="Cambria Math" w:hAnsi="Cambria Math" w:cstheme="majorBidi"/>
                      <w:sz w:val="24"/>
                      <w:szCs w:val="24"/>
                    </w:rPr>
                    <m:t>,</m:t>
                  </m:r>
                </m:e>
              </m:eqArr>
            </m:e>
          </m:d>
        </m:oMath>
      </m:oMathPara>
    </w:p>
    <w:p w:rsidR="00A844F6" w:rsidRPr="00E57B67" w:rsidRDefault="00A844F6" w:rsidP="00A844F6">
      <w:pPr>
        <w:rPr>
          <w:rFonts w:asciiTheme="majorBidi" w:eastAsiaTheme="minorEastAsia" w:hAnsiTheme="majorBidi" w:cstheme="majorBidi"/>
          <w:sz w:val="24"/>
          <w:szCs w:val="24"/>
        </w:rPr>
      </w:pPr>
    </w:p>
    <w:p w:rsidR="00A844F6" w:rsidRPr="00E57B67" w:rsidRDefault="00A844F6" w:rsidP="00A844F6">
      <w:pPr>
        <w:rPr>
          <w:rFonts w:asciiTheme="majorBidi" w:eastAsiaTheme="minorEastAsia" w:hAnsiTheme="majorBidi" w:cstheme="majorBidi"/>
          <w:sz w:val="24"/>
          <w:szCs w:val="24"/>
        </w:rPr>
      </w:pPr>
      <w:r w:rsidRPr="00E57B67">
        <w:rPr>
          <w:rFonts w:asciiTheme="majorBidi" w:eastAsiaTheme="minorEastAsia" w:hAnsiTheme="majorBidi" w:cstheme="majorBidi"/>
          <w:sz w:val="24"/>
          <w:szCs w:val="24"/>
        </w:rPr>
        <w:t xml:space="preserve">For </w:t>
      </w:r>
      <m:oMath>
        <m:r>
          <w:rPr>
            <w:rFonts w:ascii="Cambria Math" w:eastAsiaTheme="minorEastAsia" w:hAnsi="Cambria Math" w:cstheme="majorBidi"/>
            <w:sz w:val="24"/>
            <w:szCs w:val="24"/>
          </w:rPr>
          <m:t>1≤i≤n</m:t>
        </m:r>
      </m:oMath>
      <w:r w:rsidRPr="00E57B67">
        <w:rPr>
          <w:rFonts w:asciiTheme="majorBidi" w:eastAsiaTheme="minorEastAsia" w:hAnsiTheme="majorBidi" w:cstheme="majorBidi"/>
          <w:sz w:val="24"/>
          <w:szCs w:val="24"/>
        </w:rPr>
        <w:t xml:space="preserve">, where </w:t>
      </w:r>
      <m:oMath>
        <m:sSubSup>
          <m:sSubSupPr>
            <m:ctrlPr>
              <w:rPr>
                <w:rFonts w:ascii="Cambria Math" w:hAnsi="Cambria Math" w:cstheme="majorBidi"/>
                <w:i/>
                <w:sz w:val="24"/>
                <w:szCs w:val="24"/>
              </w:rPr>
            </m:ctrlPr>
          </m:sSubSupPr>
          <m:e>
            <m:r>
              <w:rPr>
                <w:rFonts w:ascii="Cambria Math" w:hAnsi="Cambria Math" w:cstheme="majorBidi"/>
                <w:sz w:val="24"/>
                <w:szCs w:val="24"/>
              </w:rPr>
              <m:t>∆</m:t>
            </m:r>
          </m:e>
          <m:sub>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i</m:t>
                </m:r>
              </m:sub>
            </m:sSub>
          </m:sub>
          <m:sup>
            <m:r>
              <w:rPr>
                <w:rFonts w:ascii="Cambria Math" w:hAnsi="Cambria Math" w:cstheme="majorBidi"/>
                <w:sz w:val="24"/>
                <w:szCs w:val="24"/>
              </w:rPr>
              <m:t>2</m:t>
            </m:r>
          </m:sup>
        </m:sSubSup>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e>
            </m:d>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-2</m:t>
            </m:r>
          </m:sup>
        </m:sSup>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oMath>
      <w:r w:rsidRPr="00E57B67">
        <w:rPr>
          <w:rFonts w:asciiTheme="majorBidi" w:eastAsiaTheme="minorEastAsia" w:hAnsiTheme="majorBidi" w:cstheme="majorBidi"/>
          <w:sz w:val="24"/>
          <w:szCs w:val="24"/>
        </w:rPr>
        <w:t xml:space="preserve"> is the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oMath>
      <w:r w:rsidRPr="00E57B67">
        <w:rPr>
          <w:rFonts w:asciiTheme="majorBidi" w:eastAsiaTheme="minorEastAsia" w:hAnsiTheme="majorBidi" w:cstheme="majorBidi"/>
          <w:sz w:val="24"/>
          <w:szCs w:val="24"/>
        </w:rPr>
        <w:t>-</w:t>
      </w:r>
      <w:proofErr w:type="spellStart"/>
      <w:r w:rsidRPr="00E57B67">
        <w:rPr>
          <w:rFonts w:asciiTheme="majorBidi" w:eastAsiaTheme="minorEastAsia" w:hAnsiTheme="majorBidi" w:cstheme="majorBidi"/>
          <w:sz w:val="24"/>
          <w:szCs w:val="24"/>
        </w:rPr>
        <w:t>biharmonic</w:t>
      </w:r>
      <w:proofErr w:type="spellEnd"/>
      <w:r w:rsidRPr="00E57B67">
        <w:rPr>
          <w:rFonts w:asciiTheme="majorBidi" w:eastAsiaTheme="minorEastAsia" w:hAnsiTheme="majorBidi" w:cstheme="majorBidi"/>
          <w:sz w:val="24"/>
          <w:szCs w:val="24"/>
        </w:rPr>
        <w:t xml:space="preserve"> operator,</w:t>
      </w:r>
    </w:p>
    <w:p w:rsidR="006D4A70" w:rsidRPr="00E57B67" w:rsidRDefault="00A844F6" w:rsidP="006D4A70">
      <w:pPr>
        <w:rPr>
          <w:rFonts w:asciiTheme="majorBidi" w:eastAsiaTheme="minorEastAsia" w:hAnsiTheme="majorBidi" w:cstheme="majorBidi"/>
          <w:sz w:val="24"/>
          <w:szCs w:val="24"/>
        </w:rPr>
      </w:pPr>
      <w:r w:rsidRPr="00E57B67">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1&lt;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&lt;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N</m:t>
            </m:r>
          </m:num>
          <m:den>
            <m:r>
              <w:rPr>
                <w:rFonts w:ascii="Cambria Math" w:eastAsiaTheme="minorEastAsia" w:hAnsi="Cambria Math" w:cstheme="majorBidi"/>
                <w:sz w:val="24"/>
                <w:szCs w:val="24"/>
              </w:rPr>
              <m:t>2</m:t>
            </m:r>
          </m:den>
        </m:f>
        <m:r>
          <w:rPr>
            <w:rFonts w:ascii="Cambria Math" w:eastAsiaTheme="minorEastAsia" w:hAnsi="Cambria Math" w:cstheme="majorBidi"/>
            <w:sz w:val="24"/>
            <w:szCs w:val="24"/>
          </w:rPr>
          <m:t>&lt;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oMath>
      <w:r w:rsidRPr="00E57B67">
        <w:rPr>
          <w:rFonts w:asciiTheme="majorBidi" w:eastAsiaTheme="minorEastAsia" w:hAnsiTheme="majorBidi" w:cstheme="majorBidi"/>
          <w:sz w:val="24"/>
          <w:szCs w:val="24"/>
        </w:rPr>
        <w:t xml:space="preserve"> for </w:t>
      </w:r>
      <m:oMath>
        <m:r>
          <w:rPr>
            <w:rFonts w:ascii="Cambria Math" w:eastAsiaTheme="minorEastAsia" w:hAnsi="Cambria Math" w:cstheme="majorBidi"/>
            <w:sz w:val="24"/>
            <w:szCs w:val="24"/>
          </w:rPr>
          <m:t>i=1, …, n</m:t>
        </m:r>
      </m:oMath>
      <w:r w:rsidRPr="00E57B67">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Ω</m:t>
        </m:r>
      </m:oMath>
      <w:r w:rsidR="00EE36F5" w:rsidRPr="00E57B67">
        <w:rPr>
          <w:rFonts w:asciiTheme="majorBidi" w:eastAsiaTheme="minorEastAsia" w:hAnsiTheme="majorBidi" w:cstheme="majorBidi"/>
          <w:sz w:val="24"/>
          <w:szCs w:val="24"/>
        </w:rPr>
        <w:t xml:space="preserve"> is a bounded domain in </w:t>
      </w:r>
      <m:oMath>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R</m:t>
            </m:r>
          </m:e>
          <m:sup>
            <m:r>
              <w:rPr>
                <w:rFonts w:ascii="Cambria Math" w:eastAsiaTheme="minorEastAsia" w:hAnsi="Cambria Math" w:cstheme="majorBidi"/>
                <w:sz w:val="24"/>
                <w:szCs w:val="24"/>
              </w:rPr>
              <m:t>N</m:t>
            </m:r>
          </m:sup>
        </m:sSup>
        <m:r>
          <w:rPr>
            <w:rFonts w:ascii="Cambria Math" w:eastAsiaTheme="minorEastAsia" w:hAnsi="Cambria Math" w:cstheme="majorBidi"/>
            <w:sz w:val="24"/>
            <w:szCs w:val="24"/>
          </w:rPr>
          <m:t>(N≥3)</m:t>
        </m:r>
      </m:oMath>
      <w:r w:rsidR="00EE36F5" w:rsidRPr="00E57B67">
        <w:rPr>
          <w:rFonts w:asciiTheme="majorBidi" w:eastAsiaTheme="minorEastAsia" w:hAnsiTheme="majorBidi" w:cstheme="majorBidi"/>
          <w:sz w:val="24"/>
          <w:szCs w:val="24"/>
        </w:rPr>
        <w:t xml:space="preserve">, containing the origin and with smooth boundary </w:t>
      </w:r>
      <m:oMath>
        <m:r>
          <w:rPr>
            <w:rFonts w:ascii="Cambria Math" w:eastAsiaTheme="minorEastAsia" w:hAnsi="Cambria Math" w:cstheme="majorBidi"/>
            <w:sz w:val="24"/>
            <w:szCs w:val="24"/>
          </w:rPr>
          <m:t>∂Ω</m:t>
        </m:r>
      </m:oMath>
      <w:r w:rsidR="00EE36F5" w:rsidRPr="00E57B67">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L</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(Ω)</m:t>
        </m:r>
      </m:oMath>
      <w:r w:rsidR="00EE36F5" w:rsidRPr="00E57B67">
        <w:rPr>
          <w:rFonts w:asciiTheme="majorBidi" w:eastAsiaTheme="minorEastAsia" w:hAnsiTheme="majorBidi" w:cstheme="majorBidi"/>
          <w:sz w:val="24"/>
          <w:szCs w:val="24"/>
        </w:rPr>
        <w:t xml:space="preserve"> such that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ess</m:t>
            </m:r>
          </m:e>
          <m:sub>
            <m:r>
              <w:rPr>
                <w:rFonts w:ascii="Cambria Math" w:eastAsiaTheme="minorEastAsia" w:hAnsi="Cambria Math" w:cstheme="majorBidi"/>
                <w:sz w:val="24"/>
                <w:szCs w:val="24"/>
              </w:rPr>
              <m:t>Ω</m:t>
            </m:r>
          </m:sub>
        </m:sSub>
        <m:r>
          <w:rPr>
            <w:rFonts w:ascii="Cambria Math" w:eastAsiaTheme="minorEastAsia" w:hAnsi="Cambria Math" w:cstheme="majorBidi"/>
            <w:sz w:val="24"/>
            <w:szCs w:val="24"/>
          </w:rPr>
          <m:t xml:space="preserve"> inf</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&gt;0</m:t>
        </m:r>
      </m:oMath>
      <w:r w:rsidR="00EE36F5" w:rsidRPr="00E57B67">
        <w:rPr>
          <w:rFonts w:asciiTheme="majorBidi" w:eastAsiaTheme="minorEastAsia" w:hAnsiTheme="majorBidi" w:cstheme="majorBidi"/>
          <w:sz w:val="24"/>
          <w:szCs w:val="24"/>
        </w:rPr>
        <w:t xml:space="preserve"> for </w:t>
      </w:r>
      <m:oMath>
        <m:r>
          <w:rPr>
            <w:rFonts w:ascii="Cambria Math" w:eastAsiaTheme="minorEastAsia" w:hAnsi="Cambria Math" w:cstheme="majorBidi"/>
            <w:sz w:val="24"/>
            <w:szCs w:val="24"/>
          </w:rPr>
          <m:t>i=1,…, n</m:t>
        </m:r>
      </m:oMath>
      <w:r w:rsidR="00EE36F5" w:rsidRPr="00E57B67">
        <w:rPr>
          <w:rFonts w:asciiTheme="majorBidi" w:eastAsiaTheme="minorEastAsia" w:hAnsiTheme="majorBidi" w:cstheme="majorBidi"/>
          <w:sz w:val="24"/>
          <w:szCs w:val="24"/>
        </w:rPr>
        <w:t xml:space="preserve">. </w:t>
      </w:r>
    </w:p>
    <w:p w:rsidR="00671981" w:rsidRPr="00E57B67" w:rsidRDefault="00EE36F5" w:rsidP="006D4A70">
      <w:pPr>
        <w:rPr>
          <w:rFonts w:asciiTheme="majorBidi" w:eastAsiaTheme="minorEastAsia" w:hAnsiTheme="majorBidi" w:cstheme="majorBidi"/>
          <w:sz w:val="24"/>
          <w:szCs w:val="24"/>
        </w:rPr>
      </w:pPr>
      <m:oMath>
        <m:r>
          <w:rPr>
            <w:rFonts w:ascii="Cambria Math" w:eastAsiaTheme="minorEastAsia" w:hAnsi="Cambria Math" w:cstheme="majorBidi"/>
            <w:sz w:val="24"/>
            <w:szCs w:val="24"/>
          </w:rPr>
          <m:t>λ∈(0, ∞)</m:t>
        </m:r>
      </m:oMath>
      <w:r w:rsidR="00055B99" w:rsidRPr="00E57B67">
        <w:rPr>
          <w:rFonts w:asciiTheme="majorBidi" w:eastAsiaTheme="minorEastAsia" w:hAnsiTheme="majorBidi" w:cstheme="majorBidi"/>
          <w:sz w:val="24"/>
          <w:szCs w:val="24"/>
        </w:rPr>
        <w:t xml:space="preserve"> and </w:t>
      </w:r>
      <m:oMath>
        <m:r>
          <w:rPr>
            <w:rFonts w:ascii="Cambria Math" w:eastAsiaTheme="minorEastAsia" w:hAnsi="Cambria Math" w:cstheme="majorBidi"/>
            <w:sz w:val="24"/>
            <w:szCs w:val="24"/>
          </w:rPr>
          <m:t>F:Ω×</m:t>
        </m:r>
        <m:sSup>
          <m:sSupPr>
            <m:ctrlPr>
              <w:rPr>
                <w:rFonts w:ascii="Cambria Math" w:eastAsiaTheme="minorEastAsia" w:hAnsi="Cambria Math" w:cstheme="majorBidi"/>
                <w:i/>
                <w:sz w:val="24"/>
                <w:szCs w:val="24"/>
              </w:rPr>
            </m:ctrlPr>
          </m:sSupPr>
          <m:e>
            <m:r>
              <m:rPr>
                <m:scr m:val="double-struck"/>
              </m:rPr>
              <w:rPr>
                <w:rFonts w:ascii="Cambria Math" w:eastAsiaTheme="minorEastAsia" w:hAnsi="Cambria Math" w:cstheme="majorBidi"/>
                <w:sz w:val="24"/>
                <w:szCs w:val="24"/>
              </w:rPr>
              <m:t>R</m:t>
            </m:r>
          </m:e>
          <m:sup>
            <m:r>
              <w:rPr>
                <w:rFonts w:ascii="Cambria Math" w:eastAsiaTheme="minorEastAsia" w:hAnsi="Cambria Math" w:cstheme="majorBidi"/>
                <w:sz w:val="24"/>
                <w:szCs w:val="24"/>
              </w:rPr>
              <m:t>n</m:t>
            </m:r>
          </m:sup>
        </m:sSup>
        <m:r>
          <m:rPr>
            <m:scr m:val="double-struck"/>
          </m:rPr>
          <w:rPr>
            <w:rFonts w:ascii="Cambria Math" w:eastAsiaTheme="minorEastAsia" w:hAnsi="Cambria Math" w:cstheme="majorBidi"/>
            <w:sz w:val="24"/>
            <w:szCs w:val="24"/>
          </w:rPr>
          <m:t>→R</m:t>
        </m:r>
      </m:oMath>
      <w:r w:rsidR="00055B99" w:rsidRPr="00E57B67">
        <w:rPr>
          <w:rFonts w:asciiTheme="majorBidi" w:eastAsiaTheme="minorEastAsia" w:hAnsiTheme="majorBidi" w:cstheme="majorBidi"/>
          <w:sz w:val="24"/>
          <w:szCs w:val="24"/>
        </w:rPr>
        <w:t xml:space="preserve">  is a function such that the mapping </w:t>
      </w:r>
      <m:oMath>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n</m:t>
            </m:r>
          </m:sub>
        </m:sSub>
        <m:r>
          <w:rPr>
            <w:rFonts w:ascii="Cambria Math" w:eastAsiaTheme="minorEastAsia" w:hAnsi="Cambria Math" w:cstheme="majorBidi"/>
            <w:sz w:val="24"/>
            <w:szCs w:val="24"/>
          </w:rPr>
          <m:t>)→F(x,</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n</m:t>
            </m:r>
          </m:sub>
        </m:sSub>
        <m:r>
          <w:rPr>
            <w:rFonts w:ascii="Cambria Math" w:eastAsiaTheme="minorEastAsia" w:hAnsi="Cambria Math" w:cstheme="majorBidi"/>
            <w:sz w:val="24"/>
            <w:szCs w:val="24"/>
          </w:rPr>
          <m:t>)</m:t>
        </m:r>
      </m:oMath>
      <w:r w:rsidR="006D4A70" w:rsidRPr="00E57B67">
        <w:rPr>
          <w:rFonts w:asciiTheme="majorBidi" w:eastAsiaTheme="minorEastAsia" w:hAnsiTheme="majorBidi" w:cstheme="majorBidi"/>
          <w:sz w:val="24"/>
          <w:szCs w:val="24"/>
        </w:rPr>
        <w:t xml:space="preserve"> is in </w:t>
      </w:r>
      <m:oMath>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C</m:t>
            </m:r>
          </m:e>
          <m:sup>
            <m:r>
              <w:rPr>
                <w:rFonts w:ascii="Cambria Math" w:eastAsiaTheme="minorEastAsia" w:hAnsi="Cambria Math" w:cstheme="majorBidi"/>
                <w:sz w:val="24"/>
                <w:szCs w:val="24"/>
              </w:rPr>
              <m:t>1</m:t>
            </m:r>
          </m:sup>
        </m:sSup>
      </m:oMath>
      <w:r w:rsidR="006D4A70" w:rsidRPr="00E57B67">
        <w:rPr>
          <w:rFonts w:asciiTheme="majorBidi" w:eastAsiaTheme="minorEastAsia" w:hAnsiTheme="majorBidi" w:cstheme="majorBidi"/>
          <w:sz w:val="24"/>
          <w:szCs w:val="24"/>
        </w:rPr>
        <w:t xml:space="preserve"> in </w:t>
      </w:r>
      <m:oMath>
        <m:sSup>
          <m:sSupPr>
            <m:ctrlPr>
              <w:rPr>
                <w:rFonts w:ascii="Cambria Math" w:eastAsiaTheme="minorEastAsia" w:hAnsi="Cambria Math" w:cstheme="majorBidi"/>
                <w:i/>
                <w:sz w:val="24"/>
                <w:szCs w:val="24"/>
              </w:rPr>
            </m:ctrlPr>
          </m:sSupPr>
          <m:e>
            <m:r>
              <m:rPr>
                <m:scr m:val="double-struck"/>
              </m:rPr>
              <w:rPr>
                <w:rFonts w:ascii="Cambria Math" w:eastAsiaTheme="minorEastAsia" w:hAnsi="Cambria Math" w:cstheme="majorBidi"/>
                <w:sz w:val="24"/>
                <w:szCs w:val="24"/>
              </w:rPr>
              <m:t>R</m:t>
            </m:r>
          </m:e>
          <m:sup>
            <m:r>
              <w:rPr>
                <w:rFonts w:ascii="Cambria Math" w:eastAsiaTheme="minorEastAsia" w:hAnsi="Cambria Math" w:cstheme="majorBidi"/>
                <w:sz w:val="24"/>
                <w:szCs w:val="24"/>
              </w:rPr>
              <m:t>n</m:t>
            </m:r>
          </m:sup>
        </m:sSup>
      </m:oMath>
      <w:r w:rsidR="006D4A70" w:rsidRPr="00E57B67">
        <w:rPr>
          <w:rFonts w:asciiTheme="majorBidi" w:eastAsiaTheme="minorEastAsia" w:hAnsiTheme="majorBidi" w:cstheme="majorBidi"/>
          <w:sz w:val="24"/>
          <w:szCs w:val="24"/>
        </w:rPr>
        <w:t xml:space="preserve"> for all </w:t>
      </w:r>
      <m:oMath>
        <m:r>
          <w:rPr>
            <w:rFonts w:ascii="Cambria Math" w:eastAsiaTheme="minorEastAsia" w:hAnsi="Cambria Math" w:cstheme="majorBidi"/>
            <w:sz w:val="24"/>
            <w:szCs w:val="24"/>
          </w:rPr>
          <m:t>x∈Ω</m:t>
        </m:r>
      </m:oMath>
      <w:r w:rsidR="006D4A70" w:rsidRPr="00E57B67">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F</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sub>
        </m:sSub>
      </m:oMath>
      <w:r w:rsidR="006D4A70" w:rsidRPr="00E57B67">
        <w:rPr>
          <w:rFonts w:asciiTheme="majorBidi" w:eastAsiaTheme="minorEastAsia" w:hAnsiTheme="majorBidi" w:cstheme="majorBidi"/>
          <w:sz w:val="24"/>
          <w:szCs w:val="24"/>
        </w:rPr>
        <w:t xml:space="preserve"> denotes the partial derivative of </w:t>
      </w:r>
      <m:oMath>
        <m:r>
          <w:rPr>
            <w:rFonts w:ascii="Cambria Math" w:eastAsiaTheme="minorEastAsia" w:hAnsi="Cambria Math" w:cstheme="majorBidi"/>
            <w:sz w:val="24"/>
            <w:szCs w:val="24"/>
          </w:rPr>
          <m:t>F</m:t>
        </m:r>
      </m:oMath>
      <w:r w:rsidR="006D4A70" w:rsidRPr="00E57B67">
        <w:rPr>
          <w:rFonts w:asciiTheme="majorBidi" w:eastAsiaTheme="minorEastAsia" w:hAnsiTheme="majorBidi" w:cstheme="majorBidi"/>
          <w:sz w:val="24"/>
          <w:szCs w:val="24"/>
        </w:rPr>
        <w:t xml:space="preserve"> with respect to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oMath>
      <w:r w:rsidR="006D4A70" w:rsidRPr="00E57B67">
        <w:rPr>
          <w:rFonts w:asciiTheme="majorBidi" w:eastAsiaTheme="minorEastAsia" w:hAnsiTheme="majorBidi" w:cstheme="majorBidi"/>
          <w:sz w:val="24"/>
          <w:szCs w:val="24"/>
        </w:rPr>
        <w:t>.</w:t>
      </w:r>
    </w:p>
    <w:p w:rsidR="006D4A70" w:rsidRPr="00E57B67" w:rsidRDefault="006D4A70" w:rsidP="006D4A70">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The investigation of singular elliptic problems has drawn the attention of many authors (for example [</w:t>
      </w:r>
      <w:r w:rsidRPr="00E57B67">
        <w:rPr>
          <w:rFonts w:asciiTheme="majorBidi" w:hAnsiTheme="majorBidi" w:cstheme="majorBidi"/>
          <w:color w:val="00FF00"/>
          <w:sz w:val="24"/>
          <w:szCs w:val="24"/>
        </w:rPr>
        <w:t>2</w:t>
      </w:r>
      <w:r w:rsidRPr="00E57B67">
        <w:rPr>
          <w:rFonts w:asciiTheme="majorBidi" w:hAnsiTheme="majorBidi" w:cstheme="majorBidi"/>
          <w:color w:val="000000"/>
          <w:sz w:val="24"/>
          <w:szCs w:val="24"/>
        </w:rPr>
        <w:t xml:space="preserve">, </w:t>
      </w:r>
      <w:r w:rsidRPr="00E57B67">
        <w:rPr>
          <w:rFonts w:asciiTheme="majorBidi" w:hAnsiTheme="majorBidi" w:cstheme="majorBidi"/>
          <w:color w:val="00FF00"/>
          <w:sz w:val="24"/>
          <w:szCs w:val="24"/>
        </w:rPr>
        <w:t>3</w:t>
      </w:r>
      <w:r w:rsidRPr="00E57B67">
        <w:rPr>
          <w:rFonts w:asciiTheme="majorBidi" w:hAnsiTheme="majorBidi" w:cstheme="majorBidi"/>
          <w:color w:val="000000"/>
          <w:sz w:val="24"/>
          <w:szCs w:val="24"/>
        </w:rPr>
        <w:t xml:space="preserve">, </w:t>
      </w:r>
      <w:r w:rsidRPr="00E57B67">
        <w:rPr>
          <w:rFonts w:asciiTheme="majorBidi" w:hAnsiTheme="majorBidi" w:cstheme="majorBidi"/>
          <w:color w:val="00FF00"/>
          <w:sz w:val="24"/>
          <w:szCs w:val="24"/>
        </w:rPr>
        <w:t>4</w:t>
      </w:r>
      <w:r w:rsidRPr="00E57B67">
        <w:rPr>
          <w:rFonts w:asciiTheme="majorBidi" w:hAnsiTheme="majorBidi" w:cstheme="majorBidi"/>
          <w:color w:val="000000"/>
          <w:sz w:val="24"/>
          <w:szCs w:val="24"/>
        </w:rPr>
        <w:t>]), because it applies in some parts of science such that boundary layer phenomena for viscous fluids, chemical heterogeneous catalysts, chemical catalyst kinetics, and</w:t>
      </w:r>
    </w:p>
    <w:p w:rsidR="006D4A70" w:rsidRPr="00E57B67" w:rsidRDefault="006D4A70" w:rsidP="006D4A70">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theory of heat conduction in electrically conducting materials. These kinds of problems also appear in glacial advance, in transport of coal slurries down conveyor belts and in some other geophysical and industrial contents.</w:t>
      </w:r>
    </w:p>
    <w:p w:rsidR="006D4A70" w:rsidRPr="00E57B67" w:rsidRDefault="004B5250" w:rsidP="004B5250">
      <w:pPr>
        <w:autoSpaceDE w:val="0"/>
        <w:autoSpaceDN w:val="0"/>
        <w:adjustRightInd w:val="0"/>
        <w:spacing w:after="0" w:line="240" w:lineRule="auto"/>
        <w:rPr>
          <w:rFonts w:asciiTheme="majorBidi" w:eastAsiaTheme="minorEastAsia" w:hAnsiTheme="majorBidi" w:cstheme="majorBidi"/>
          <w:color w:val="000000"/>
          <w:sz w:val="24"/>
          <w:szCs w:val="24"/>
        </w:rPr>
      </w:pPr>
      <m:oMath>
        <m:r>
          <w:rPr>
            <w:rFonts w:ascii="Cambria Math" w:hAnsi="Cambria Math" w:cstheme="majorBidi"/>
            <w:color w:val="000000"/>
            <w:sz w:val="24"/>
            <w:szCs w:val="24"/>
          </w:rPr>
          <m:t>X=</m:t>
        </m:r>
        <m:sSup>
          <m:sSupPr>
            <m:ctrlPr>
              <w:rPr>
                <w:rFonts w:ascii="Cambria Math" w:eastAsiaTheme="minorEastAsia" w:hAnsi="Cambria Math" w:cstheme="majorBidi"/>
                <w:i/>
                <w:color w:val="000000"/>
                <w:sz w:val="24"/>
                <w:szCs w:val="24"/>
              </w:rPr>
            </m:ctrlPr>
          </m:sSupPr>
          <m:e>
            <m:sSubSup>
              <m:sSubSupPr>
                <m:ctrlPr>
                  <w:rPr>
                    <w:rFonts w:ascii="Cambria Math" w:eastAsiaTheme="minorEastAsia" w:hAnsi="Cambria Math" w:cstheme="majorBidi"/>
                    <w:i/>
                    <w:color w:val="000000"/>
                    <w:sz w:val="24"/>
                    <w:szCs w:val="24"/>
                  </w:rPr>
                </m:ctrlPr>
              </m:sSubSupPr>
              <m:e>
                <m:r>
                  <w:rPr>
                    <w:rFonts w:ascii="Cambria Math" w:eastAsiaTheme="minorEastAsia" w:hAnsi="Cambria Math" w:cstheme="majorBidi"/>
                    <w:color w:val="000000"/>
                    <w:sz w:val="24"/>
                    <w:szCs w:val="24"/>
                  </w:rPr>
                  <m:t>∏</m:t>
                </m:r>
              </m:e>
              <m:sub>
                <m:r>
                  <w:rPr>
                    <w:rFonts w:ascii="Cambria Math" w:eastAsiaTheme="minorEastAsia" w:hAnsi="Cambria Math" w:cstheme="majorBidi"/>
                    <w:color w:val="000000"/>
                    <w:sz w:val="24"/>
                    <w:szCs w:val="24"/>
                  </w:rPr>
                  <m:t>i=1</m:t>
                </m:r>
              </m:sub>
              <m:sup>
                <m:r>
                  <w:rPr>
                    <w:rFonts w:ascii="Cambria Math" w:eastAsiaTheme="minorEastAsia" w:hAnsi="Cambria Math" w:cstheme="majorBidi"/>
                    <w:color w:val="000000"/>
                    <w:sz w:val="24"/>
                    <w:szCs w:val="24"/>
                  </w:rPr>
                  <m:t>n</m:t>
                </m:r>
              </m:sup>
            </m:sSubSup>
            <m:r>
              <w:rPr>
                <w:rFonts w:ascii="Cambria Math" w:eastAsiaTheme="minorEastAsia" w:hAnsi="Cambria Math" w:cstheme="majorBidi"/>
                <w:color w:val="000000"/>
                <w:sz w:val="24"/>
                <w:szCs w:val="24"/>
              </w:rPr>
              <m:t>W</m:t>
            </m:r>
          </m:e>
          <m:sup>
            <m:r>
              <w:rPr>
                <w:rFonts w:ascii="Cambria Math" w:eastAsiaTheme="minorEastAsia" w:hAnsi="Cambria Math" w:cstheme="majorBidi"/>
                <w:color w:val="000000"/>
                <w:sz w:val="24"/>
                <w:szCs w:val="24"/>
              </w:rPr>
              <m:t xml:space="preserve">2, </m:t>
            </m:r>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p</m:t>
                </m:r>
              </m:e>
              <m:sub>
                <m:r>
                  <w:rPr>
                    <w:rFonts w:ascii="Cambria Math" w:eastAsiaTheme="minorEastAsia" w:hAnsi="Cambria Math" w:cstheme="majorBidi"/>
                    <w:color w:val="000000"/>
                    <w:sz w:val="24"/>
                    <w:szCs w:val="24"/>
                  </w:rPr>
                  <m:t>i</m:t>
                </m:r>
              </m:sub>
            </m:sSub>
          </m:sup>
        </m:sSup>
        <m:r>
          <w:rPr>
            <w:rFonts w:ascii="Cambria Math" w:eastAsiaTheme="minorEastAsia" w:hAnsi="Cambria Math" w:cstheme="majorBidi"/>
            <w:color w:val="000000"/>
            <w:sz w:val="24"/>
            <w:szCs w:val="24"/>
          </w:rPr>
          <m:t>(Ω)∩</m:t>
        </m:r>
        <m:sSubSup>
          <m:sSubSupPr>
            <m:ctrlPr>
              <w:rPr>
                <w:rFonts w:ascii="Cambria Math" w:eastAsiaTheme="minorEastAsia" w:hAnsi="Cambria Math" w:cstheme="majorBidi"/>
                <w:i/>
                <w:color w:val="000000"/>
                <w:sz w:val="24"/>
                <w:szCs w:val="24"/>
              </w:rPr>
            </m:ctrlPr>
          </m:sSubSupPr>
          <m:e>
            <m:r>
              <w:rPr>
                <w:rFonts w:ascii="Cambria Math" w:eastAsiaTheme="minorEastAsia" w:hAnsi="Cambria Math" w:cstheme="majorBidi"/>
                <w:color w:val="000000"/>
                <w:sz w:val="24"/>
                <w:szCs w:val="24"/>
              </w:rPr>
              <m:t>W</m:t>
            </m:r>
          </m:e>
          <m:sub>
            <m:r>
              <w:rPr>
                <w:rFonts w:ascii="Cambria Math" w:eastAsiaTheme="minorEastAsia" w:hAnsi="Cambria Math" w:cstheme="majorBidi"/>
                <w:color w:val="000000"/>
                <w:sz w:val="24"/>
                <w:szCs w:val="24"/>
              </w:rPr>
              <m:t>0</m:t>
            </m:r>
          </m:sub>
          <m:sup>
            <m:r>
              <w:rPr>
                <w:rFonts w:ascii="Cambria Math" w:eastAsiaTheme="minorEastAsia" w:hAnsi="Cambria Math" w:cstheme="majorBidi"/>
                <w:color w:val="000000"/>
                <w:sz w:val="24"/>
                <w:szCs w:val="24"/>
              </w:rPr>
              <m:t xml:space="preserve">1, </m:t>
            </m:r>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p</m:t>
                </m:r>
              </m:e>
              <m:sub>
                <m:r>
                  <w:rPr>
                    <w:rFonts w:ascii="Cambria Math" w:eastAsiaTheme="minorEastAsia" w:hAnsi="Cambria Math" w:cstheme="majorBidi"/>
                    <w:color w:val="000000"/>
                    <w:sz w:val="24"/>
                    <w:szCs w:val="24"/>
                  </w:rPr>
                  <m:t>i</m:t>
                </m:r>
              </m:sub>
            </m:sSub>
          </m:sup>
        </m:sSubSup>
        <m:r>
          <w:rPr>
            <w:rFonts w:ascii="Cambria Math" w:eastAsiaTheme="minorEastAsia" w:hAnsi="Cambria Math" w:cstheme="majorBidi"/>
            <w:color w:val="000000"/>
            <w:sz w:val="24"/>
            <w:szCs w:val="24"/>
          </w:rPr>
          <m:t>(Ω</m:t>
        </m:r>
        <m:r>
          <w:rPr>
            <w:rFonts w:ascii="Cambria Math" w:eastAsiaTheme="minorEastAsia" w:hAnsi="Cambria Math" w:cstheme="majorBidi"/>
            <w:color w:val="000000"/>
            <w:sz w:val="24"/>
            <w:szCs w:val="24"/>
          </w:rPr>
          <m:t>)</m:t>
        </m:r>
      </m:oMath>
      <w:r w:rsidRPr="00E57B67">
        <w:rPr>
          <w:rFonts w:asciiTheme="majorBidi" w:eastAsiaTheme="minorEastAsia" w:hAnsiTheme="majorBidi" w:cstheme="majorBidi"/>
          <w:color w:val="000000"/>
          <w:sz w:val="24"/>
          <w:szCs w:val="24"/>
        </w:rPr>
        <w:t xml:space="preserve"> endow with the norm </w:t>
      </w:r>
      <m:oMath>
        <m:sSub>
          <m:sSubPr>
            <m:ctrlPr>
              <w:rPr>
                <w:rFonts w:ascii="Cambria Math" w:eastAsiaTheme="minorEastAsia" w:hAnsi="Cambria Math" w:cstheme="majorBidi"/>
                <w:i/>
                <w:color w:val="000000"/>
                <w:sz w:val="24"/>
                <w:szCs w:val="24"/>
              </w:rPr>
            </m:ctrlPr>
          </m:sSubPr>
          <m:e>
            <m:d>
              <m:dPr>
                <m:begChr m:val="‖"/>
                <m:endChr m:val="‖"/>
                <m:ctrlPr>
                  <w:rPr>
                    <w:rFonts w:ascii="Cambria Math" w:eastAsiaTheme="minorEastAsia" w:hAnsi="Cambria Math" w:cstheme="majorBidi"/>
                    <w:i/>
                    <w:color w:val="000000"/>
                    <w:sz w:val="24"/>
                    <w:szCs w:val="24"/>
                  </w:rPr>
                </m:ctrlPr>
              </m:dPr>
              <m:e>
                <m:r>
                  <w:rPr>
                    <w:rFonts w:ascii="Cambria Math" w:eastAsiaTheme="minorEastAsia" w:hAnsi="Cambria Math" w:cstheme="majorBidi"/>
                    <w:color w:val="000000"/>
                    <w:sz w:val="24"/>
                    <w:szCs w:val="24"/>
                  </w:rPr>
                  <m:t>(</m:t>
                </m:r>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u</m:t>
                    </m:r>
                  </m:e>
                  <m:sub>
                    <m:r>
                      <w:rPr>
                        <w:rFonts w:ascii="Cambria Math" w:eastAsiaTheme="minorEastAsia" w:hAnsi="Cambria Math" w:cstheme="majorBidi"/>
                        <w:color w:val="000000"/>
                        <w:sz w:val="24"/>
                        <w:szCs w:val="24"/>
                      </w:rPr>
                      <m:t>1</m:t>
                    </m:r>
                  </m:sub>
                </m:sSub>
                <m:r>
                  <w:rPr>
                    <w:rFonts w:ascii="Cambria Math" w:eastAsiaTheme="minorEastAsia" w:hAnsi="Cambria Math" w:cstheme="majorBidi"/>
                    <w:color w:val="000000"/>
                    <w:sz w:val="24"/>
                    <w:szCs w:val="24"/>
                  </w:rPr>
                  <m:t xml:space="preserve">,…, </m:t>
                </m:r>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u</m:t>
                    </m:r>
                  </m:e>
                  <m:sub>
                    <m:r>
                      <w:rPr>
                        <w:rFonts w:ascii="Cambria Math" w:eastAsiaTheme="minorEastAsia" w:hAnsi="Cambria Math" w:cstheme="majorBidi"/>
                        <w:color w:val="000000"/>
                        <w:sz w:val="24"/>
                        <w:szCs w:val="24"/>
                      </w:rPr>
                      <m:t>n</m:t>
                    </m:r>
                  </m:sub>
                </m:sSub>
                <m:r>
                  <w:rPr>
                    <w:rFonts w:ascii="Cambria Math" w:eastAsiaTheme="minorEastAsia" w:hAnsi="Cambria Math" w:cstheme="majorBidi"/>
                    <w:color w:val="000000"/>
                    <w:sz w:val="24"/>
                    <w:szCs w:val="24"/>
                  </w:rPr>
                  <m:t>)</m:t>
                </m:r>
              </m:e>
            </m:d>
          </m:e>
          <m:sub>
            <m:r>
              <w:rPr>
                <w:rFonts w:ascii="Cambria Math" w:eastAsiaTheme="minorEastAsia" w:hAnsi="Cambria Math" w:cstheme="majorBidi"/>
                <w:color w:val="000000"/>
                <w:sz w:val="24"/>
                <w:szCs w:val="24"/>
              </w:rPr>
              <m:t>X</m:t>
            </m:r>
          </m:sub>
        </m:sSub>
        <m:r>
          <w:rPr>
            <w:rFonts w:ascii="Cambria Math" w:eastAsiaTheme="minorEastAsia" w:hAnsi="Cambria Math" w:cstheme="majorBidi"/>
            <w:color w:val="000000"/>
            <w:sz w:val="24"/>
            <w:szCs w:val="24"/>
          </w:rPr>
          <m:t>=</m:t>
        </m:r>
        <m:nary>
          <m:naryPr>
            <m:chr m:val="∑"/>
            <m:limLoc m:val="undOvr"/>
            <m:ctrlPr>
              <w:rPr>
                <w:rFonts w:ascii="Cambria Math" w:eastAsiaTheme="minorEastAsia" w:hAnsi="Cambria Math" w:cstheme="majorBidi"/>
                <w:i/>
                <w:color w:val="000000"/>
                <w:sz w:val="24"/>
                <w:szCs w:val="24"/>
              </w:rPr>
            </m:ctrlPr>
          </m:naryPr>
          <m:sub>
            <m:r>
              <w:rPr>
                <w:rFonts w:ascii="Cambria Math" w:eastAsiaTheme="minorEastAsia" w:hAnsi="Cambria Math" w:cstheme="majorBidi"/>
                <w:color w:val="000000"/>
                <w:sz w:val="24"/>
                <w:szCs w:val="24"/>
              </w:rPr>
              <m:t>i=1</m:t>
            </m:r>
          </m:sub>
          <m:sup>
            <m:r>
              <w:rPr>
                <w:rFonts w:ascii="Cambria Math" w:eastAsiaTheme="minorEastAsia" w:hAnsi="Cambria Math" w:cstheme="majorBidi"/>
                <w:color w:val="000000"/>
                <w:sz w:val="24"/>
                <w:szCs w:val="24"/>
              </w:rPr>
              <m:t>n</m:t>
            </m:r>
          </m:sup>
          <m:e>
            <m:d>
              <m:dPr>
                <m:begChr m:val="‖"/>
                <m:endChr m:val="‖"/>
                <m:ctrlPr>
                  <w:rPr>
                    <w:rFonts w:ascii="Cambria Math" w:eastAsiaTheme="minorEastAsia" w:hAnsi="Cambria Math" w:cstheme="majorBidi"/>
                    <w:i/>
                    <w:color w:val="000000"/>
                    <w:sz w:val="24"/>
                    <w:szCs w:val="24"/>
                  </w:rPr>
                </m:ctrlPr>
              </m:dPr>
              <m:e>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u</m:t>
                    </m:r>
                  </m:e>
                  <m:sub>
                    <m:r>
                      <w:rPr>
                        <w:rFonts w:ascii="Cambria Math" w:eastAsiaTheme="minorEastAsia" w:hAnsi="Cambria Math" w:cstheme="majorBidi"/>
                        <w:color w:val="000000"/>
                        <w:sz w:val="24"/>
                        <w:szCs w:val="24"/>
                      </w:rPr>
                      <m:t>i</m:t>
                    </m:r>
                  </m:sub>
                </m:sSub>
              </m:e>
            </m:d>
          </m:e>
        </m:nary>
      </m:oMath>
      <w:r w:rsidR="00EB12A2" w:rsidRPr="00E57B67">
        <w:rPr>
          <w:rFonts w:asciiTheme="majorBidi" w:eastAsiaTheme="minorEastAsia" w:hAnsiTheme="majorBidi" w:cstheme="majorBidi"/>
          <w:color w:val="000000"/>
          <w:sz w:val="24"/>
          <w:szCs w:val="24"/>
        </w:rPr>
        <w:t xml:space="preserve">, where </w:t>
      </w:r>
    </w:p>
    <w:p w:rsidR="00EB12A2" w:rsidRPr="00E57B67" w:rsidRDefault="00EB12A2" w:rsidP="00FD0A5E">
      <w:pPr>
        <w:autoSpaceDE w:val="0"/>
        <w:autoSpaceDN w:val="0"/>
        <w:adjustRightInd w:val="0"/>
        <w:spacing w:after="0" w:line="240" w:lineRule="auto"/>
        <w:rPr>
          <w:rFonts w:asciiTheme="majorBidi" w:hAnsiTheme="majorBidi" w:cstheme="majorBidi"/>
          <w:color w:val="000000"/>
          <w:sz w:val="24"/>
          <w:szCs w:val="24"/>
        </w:rPr>
      </w:pPr>
      <m:oMath>
        <m:d>
          <m:dPr>
            <m:begChr m:val="‖"/>
            <m:endChr m:val="‖"/>
            <m:ctrlPr>
              <w:rPr>
                <w:rFonts w:ascii="Cambria Math" w:eastAsiaTheme="minorEastAsia" w:hAnsi="Cambria Math" w:cstheme="majorBidi"/>
                <w:i/>
                <w:color w:val="000000"/>
                <w:sz w:val="24"/>
                <w:szCs w:val="24"/>
              </w:rPr>
            </m:ctrlPr>
          </m:dPr>
          <m:e>
            <m:sSub>
              <m:sSubPr>
                <m:ctrlPr>
                  <w:rPr>
                    <w:rFonts w:ascii="Cambria Math" w:eastAsiaTheme="minorEastAsia" w:hAnsi="Cambria Math" w:cstheme="majorBidi"/>
                    <w:i/>
                    <w:color w:val="000000"/>
                    <w:sz w:val="24"/>
                    <w:szCs w:val="24"/>
                  </w:rPr>
                </m:ctrlPr>
              </m:sSubPr>
              <m:e>
                <m:r>
                  <w:rPr>
                    <w:rFonts w:ascii="Cambria Math" w:eastAsiaTheme="minorEastAsia" w:hAnsi="Cambria Math" w:cstheme="majorBidi"/>
                    <w:color w:val="000000"/>
                    <w:sz w:val="24"/>
                    <w:szCs w:val="24"/>
                  </w:rPr>
                  <m:t>u</m:t>
                </m:r>
              </m:e>
              <m:sub>
                <m:r>
                  <w:rPr>
                    <w:rFonts w:ascii="Cambria Math" w:eastAsiaTheme="minorEastAsia" w:hAnsi="Cambria Math" w:cstheme="majorBidi"/>
                    <w:color w:val="000000"/>
                    <w:sz w:val="24"/>
                    <w:szCs w:val="24"/>
                  </w:rPr>
                  <m:t>i</m:t>
                </m:r>
              </m:sub>
            </m:sSub>
          </m:e>
        </m:d>
        <m:r>
          <w:rPr>
            <w:rFonts w:ascii="Cambria Math" w:hAnsi="Cambria Math" w:cstheme="majorBidi"/>
            <w:color w:val="000000"/>
            <w:sz w:val="24"/>
            <w:szCs w:val="24"/>
          </w:rPr>
          <m:t>=</m:t>
        </m:r>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m:t>
            </m:r>
            <m:nary>
              <m:naryPr>
                <m:limLoc m:val="undOvr"/>
                <m:subHide m:val="1"/>
                <m:supHide m:val="1"/>
                <m:ctrlPr>
                  <w:rPr>
                    <w:rFonts w:ascii="Cambria Math" w:hAnsi="Cambria Math" w:cstheme="majorBidi"/>
                    <w:i/>
                    <w:color w:val="000000"/>
                    <w:sz w:val="24"/>
                    <w:szCs w:val="24"/>
                  </w:rPr>
                </m:ctrlPr>
              </m:naryPr>
              <m:sub/>
              <m:sup/>
              <m:e>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m:t>
                    </m:r>
                    <m:sSub>
                      <m:sSubPr>
                        <m:ctrlPr>
                          <w:rPr>
                            <w:rFonts w:ascii="Cambria Math" w:hAnsi="Cambria Math" w:cstheme="majorBidi"/>
                            <w:i/>
                            <w:color w:val="000000"/>
                            <w:sz w:val="24"/>
                            <w:szCs w:val="24"/>
                          </w:rPr>
                        </m:ctrlPr>
                      </m:sSubPr>
                      <m:e>
                        <m:r>
                          <w:rPr>
                            <w:rFonts w:ascii="Cambria Math" w:hAnsi="Cambria Math" w:cstheme="majorBidi"/>
                            <w:color w:val="000000"/>
                            <w:sz w:val="24"/>
                            <w:szCs w:val="24"/>
                          </w:rPr>
                          <m:t>u</m:t>
                        </m:r>
                      </m:e>
                      <m:sub>
                        <m:r>
                          <w:rPr>
                            <w:rFonts w:ascii="Cambria Math" w:hAnsi="Cambria Math" w:cstheme="majorBidi"/>
                            <w:color w:val="000000"/>
                            <w:sz w:val="24"/>
                            <w:szCs w:val="24"/>
                          </w:rPr>
                          <m:t>i</m:t>
                        </m:r>
                      </m:sub>
                    </m:sSub>
                    <m:r>
                      <w:rPr>
                        <w:rFonts w:ascii="Cambria Math" w:hAnsi="Cambria Math" w:cstheme="majorBidi"/>
                        <w:color w:val="000000"/>
                        <w:sz w:val="24"/>
                        <w:szCs w:val="24"/>
                      </w:rPr>
                      <m:t>|</m:t>
                    </m:r>
                  </m:e>
                  <m:sup>
                    <m:sSub>
                      <m:sSubPr>
                        <m:ctrlPr>
                          <w:rPr>
                            <w:rFonts w:ascii="Cambria Math" w:hAnsi="Cambria Math" w:cstheme="majorBidi"/>
                            <w:i/>
                            <w:color w:val="000000"/>
                            <w:sz w:val="24"/>
                            <w:szCs w:val="24"/>
                          </w:rPr>
                        </m:ctrlPr>
                      </m:sSubPr>
                      <m:e>
                        <m:r>
                          <w:rPr>
                            <w:rFonts w:ascii="Cambria Math" w:hAnsi="Cambria Math" w:cstheme="majorBidi"/>
                            <w:color w:val="000000"/>
                            <w:sz w:val="24"/>
                            <w:szCs w:val="24"/>
                          </w:rPr>
                          <m:t>p</m:t>
                        </m:r>
                      </m:e>
                      <m:sub>
                        <m:r>
                          <w:rPr>
                            <w:rFonts w:ascii="Cambria Math" w:hAnsi="Cambria Math" w:cstheme="majorBidi"/>
                            <w:color w:val="000000"/>
                            <w:sz w:val="24"/>
                            <w:szCs w:val="24"/>
                          </w:rPr>
                          <m:t>i</m:t>
                        </m:r>
                      </m:sub>
                    </m:sSub>
                  </m:sup>
                </m:sSup>
                <m:box>
                  <m:boxPr>
                    <m:diff m:val="1"/>
                    <m:ctrlPr>
                      <w:rPr>
                        <w:rFonts w:ascii="Cambria Math" w:hAnsi="Cambria Math" w:cstheme="majorBidi"/>
                        <w:i/>
                        <w:color w:val="000000"/>
                        <w:sz w:val="24"/>
                        <w:szCs w:val="24"/>
                      </w:rPr>
                    </m:ctrlPr>
                  </m:boxPr>
                  <m:e>
                    <m:r>
                      <w:rPr>
                        <w:rFonts w:ascii="Cambria Math" w:hAnsi="Cambria Math" w:cstheme="majorBidi"/>
                        <w:color w:val="000000"/>
                        <w:sz w:val="24"/>
                        <w:szCs w:val="24"/>
                      </w:rPr>
                      <m:t>dx</m:t>
                    </m:r>
                  </m:e>
                </m:box>
                <m:r>
                  <w:rPr>
                    <w:rFonts w:ascii="Cambria Math" w:hAnsi="Cambria Math" w:cstheme="majorBidi"/>
                    <w:color w:val="000000"/>
                    <w:sz w:val="24"/>
                    <w:szCs w:val="24"/>
                  </w:rPr>
                  <m:t>)</m:t>
                </m:r>
              </m:e>
            </m:nary>
          </m:e>
          <m:sup>
            <m:f>
              <m:fPr>
                <m:ctrlPr>
                  <w:rPr>
                    <w:rFonts w:ascii="Cambria Math" w:hAnsi="Cambria Math" w:cstheme="majorBidi"/>
                    <w:i/>
                    <w:color w:val="000000"/>
                    <w:sz w:val="24"/>
                    <w:szCs w:val="24"/>
                  </w:rPr>
                </m:ctrlPr>
              </m:fPr>
              <m:num>
                <m:r>
                  <w:rPr>
                    <w:rFonts w:ascii="Cambria Math" w:hAnsi="Cambria Math" w:cstheme="majorBidi"/>
                    <w:color w:val="000000"/>
                    <w:sz w:val="24"/>
                    <w:szCs w:val="24"/>
                  </w:rPr>
                  <m:t>1</m:t>
                </m:r>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den>
            </m:f>
          </m:sup>
        </m:sSup>
      </m:oMath>
      <w:r w:rsidR="00FD0A5E" w:rsidRPr="00E57B67">
        <w:rPr>
          <w:rFonts w:asciiTheme="majorBidi" w:eastAsiaTheme="minorEastAsia" w:hAnsiTheme="majorBidi" w:cstheme="majorBidi"/>
          <w:color w:val="000000"/>
          <w:sz w:val="24"/>
          <w:szCs w:val="24"/>
        </w:rPr>
        <w:t xml:space="preserve">  for </w:t>
      </w:r>
      <m:oMath>
        <m:r>
          <w:rPr>
            <w:rFonts w:ascii="Cambria Math" w:eastAsiaTheme="minorEastAsia" w:hAnsi="Cambria Math" w:cstheme="majorBidi"/>
            <w:sz w:val="24"/>
            <w:szCs w:val="24"/>
          </w:rPr>
          <m:t>1≤i≤n</m:t>
        </m:r>
      </m:oMath>
      <w:r w:rsidR="00EF6995" w:rsidRPr="00E57B67">
        <w:rPr>
          <w:rFonts w:asciiTheme="majorBidi" w:eastAsiaTheme="minorEastAsia" w:hAnsiTheme="majorBidi" w:cstheme="majorBidi"/>
          <w:sz w:val="24"/>
          <w:szCs w:val="24"/>
        </w:rPr>
        <w:t xml:space="preserve">. </w:t>
      </w:r>
      <w:r w:rsidR="00EF6995" w:rsidRPr="00E57B67">
        <w:rPr>
          <w:rFonts w:asciiTheme="majorBidi" w:hAnsiTheme="majorBidi" w:cstheme="majorBidi"/>
          <w:color w:val="000000"/>
          <w:sz w:val="24"/>
          <w:szCs w:val="24"/>
        </w:rPr>
        <w:t xml:space="preserve">We recall </w:t>
      </w:r>
      <w:proofErr w:type="spellStart"/>
      <w:r w:rsidR="00EF6995" w:rsidRPr="00E57B67">
        <w:rPr>
          <w:rFonts w:asciiTheme="majorBidi" w:hAnsiTheme="majorBidi" w:cstheme="majorBidi"/>
          <w:color w:val="000000"/>
          <w:sz w:val="24"/>
          <w:szCs w:val="24"/>
        </w:rPr>
        <w:t>Rellich</w:t>
      </w:r>
      <w:proofErr w:type="spellEnd"/>
      <w:r w:rsidR="00EF6995" w:rsidRPr="00E57B67">
        <w:rPr>
          <w:rFonts w:asciiTheme="majorBidi" w:hAnsiTheme="majorBidi" w:cstheme="majorBidi"/>
          <w:color w:val="000000"/>
          <w:sz w:val="24"/>
          <w:szCs w:val="24"/>
        </w:rPr>
        <w:t xml:space="preserve"> inequality [</w:t>
      </w:r>
      <w:r w:rsidR="00EF6995" w:rsidRPr="00E57B67">
        <w:rPr>
          <w:rFonts w:asciiTheme="majorBidi" w:hAnsiTheme="majorBidi" w:cstheme="majorBidi"/>
          <w:color w:val="00FF00"/>
          <w:sz w:val="24"/>
          <w:szCs w:val="24"/>
        </w:rPr>
        <w:t>5</w:t>
      </w:r>
      <w:r w:rsidR="00EF6995" w:rsidRPr="00E57B67">
        <w:rPr>
          <w:rFonts w:asciiTheme="majorBidi" w:hAnsiTheme="majorBidi" w:cstheme="majorBidi"/>
          <w:color w:val="000000"/>
          <w:sz w:val="24"/>
          <w:szCs w:val="24"/>
        </w:rPr>
        <w:t>], which says that</w:t>
      </w:r>
    </w:p>
    <w:p w:rsidR="006827C6" w:rsidRPr="00E57B67" w:rsidRDefault="00EF6995" w:rsidP="006827C6">
      <w:pPr>
        <w:autoSpaceDE w:val="0"/>
        <w:autoSpaceDN w:val="0"/>
        <w:adjustRightInd w:val="0"/>
        <w:spacing w:after="0" w:line="240" w:lineRule="auto"/>
        <w:rPr>
          <w:rFonts w:asciiTheme="majorBidi" w:eastAsiaTheme="minorEastAsia" w:hAnsiTheme="majorBidi" w:cstheme="majorBidi"/>
          <w:color w:val="000000"/>
          <w:sz w:val="24"/>
          <w:szCs w:val="24"/>
        </w:rPr>
      </w:pPr>
      <m:oMath>
        <m:nary>
          <m:naryPr>
            <m:limLoc m:val="undOvr"/>
            <m:subHide m:val="1"/>
            <m:supHide m:val="1"/>
            <m:ctrlPr>
              <w:rPr>
                <w:rFonts w:ascii="Cambria Math" w:hAnsi="Cambria Math" w:cstheme="majorBidi"/>
                <w:i/>
                <w:color w:val="000000"/>
                <w:sz w:val="24"/>
                <w:szCs w:val="24"/>
              </w:rPr>
            </m:ctrlPr>
          </m:naryPr>
          <m:sub/>
          <m:sup/>
          <m:e>
            <m:f>
              <m:fPr>
                <m:ctrlPr>
                  <w:rPr>
                    <w:rFonts w:ascii="Cambria Math" w:hAnsi="Cambria Math" w:cstheme="majorBidi"/>
                    <w:i/>
                    <w:color w:val="000000"/>
                    <w:sz w:val="24"/>
                    <w:szCs w:val="24"/>
                  </w:rPr>
                </m:ctrlPr>
              </m:fPr>
              <m:num>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|u</m:t>
                    </m:r>
                    <m:d>
                      <m:dPr>
                        <m:ctrlPr>
                          <w:rPr>
                            <w:rFonts w:ascii="Cambria Math" w:hAnsi="Cambria Math" w:cstheme="majorBidi"/>
                            <w:i/>
                            <w:color w:val="000000"/>
                            <w:sz w:val="24"/>
                            <w:szCs w:val="24"/>
                          </w:rPr>
                        </m:ctrlPr>
                      </m:dPr>
                      <m:e>
                        <m:r>
                          <w:rPr>
                            <w:rFonts w:ascii="Cambria Math" w:hAnsi="Cambria Math" w:cstheme="majorBidi"/>
                            <w:color w:val="000000"/>
                            <w:sz w:val="24"/>
                            <w:szCs w:val="24"/>
                          </w:rPr>
                          <m:t>x</m:t>
                        </m:r>
                      </m:e>
                    </m:d>
                    <m:r>
                      <w:rPr>
                        <w:rFonts w:ascii="Cambria Math" w:hAnsi="Cambria Math" w:cstheme="majorBidi"/>
                        <w:color w:val="000000"/>
                        <w:sz w:val="24"/>
                        <w:szCs w:val="24"/>
                      </w:rPr>
                      <m:t>|</m:t>
                    </m:r>
                  </m:e>
                  <m:sup>
                    <m:r>
                      <w:rPr>
                        <w:rFonts w:ascii="Cambria Math" w:hAnsi="Cambria Math" w:cstheme="majorBidi"/>
                        <w:color w:val="000000"/>
                        <w:sz w:val="24"/>
                        <w:szCs w:val="24"/>
                      </w:rPr>
                      <m:t>s</m:t>
                    </m:r>
                  </m:sup>
                </m:sSup>
              </m:num>
              <m:den>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|x|</m:t>
                    </m:r>
                  </m:e>
                  <m:sup>
                    <m:r>
                      <w:rPr>
                        <w:rFonts w:ascii="Cambria Math" w:hAnsi="Cambria Math" w:cstheme="majorBidi"/>
                        <w:color w:val="000000"/>
                        <w:sz w:val="24"/>
                        <w:szCs w:val="24"/>
                      </w:rPr>
                      <m:t>2s</m:t>
                    </m:r>
                  </m:sup>
                </m:sSup>
              </m:den>
            </m:f>
            <m:r>
              <w:rPr>
                <w:rFonts w:ascii="Cambria Math" w:hAnsi="Cambria Math" w:cstheme="majorBidi"/>
                <w:color w:val="000000"/>
                <w:sz w:val="24"/>
                <w:szCs w:val="24"/>
              </w:rPr>
              <m:t>dx≤</m:t>
            </m:r>
            <m:f>
              <m:fPr>
                <m:ctrlPr>
                  <w:rPr>
                    <w:rFonts w:ascii="Cambria Math" w:hAnsi="Cambria Math" w:cstheme="majorBidi"/>
                    <w:i/>
                    <w:color w:val="000000"/>
                    <w:sz w:val="24"/>
                    <w:szCs w:val="24"/>
                  </w:rPr>
                </m:ctrlPr>
              </m:fPr>
              <m:num>
                <m:r>
                  <w:rPr>
                    <w:rFonts w:ascii="Cambria Math" w:hAnsi="Cambria Math" w:cstheme="majorBidi"/>
                    <w:color w:val="000000"/>
                    <w:sz w:val="24"/>
                    <w:szCs w:val="24"/>
                  </w:rPr>
                  <m:t>1</m:t>
                </m:r>
              </m:num>
              <m:den>
                <m:r>
                  <w:rPr>
                    <w:rFonts w:ascii="Cambria Math" w:hAnsi="Cambria Math" w:cstheme="majorBidi"/>
                    <w:color w:val="000000"/>
                    <w:sz w:val="24"/>
                    <w:szCs w:val="24"/>
                  </w:rPr>
                  <m:t>H</m:t>
                </m:r>
              </m:den>
            </m:f>
          </m:e>
        </m:nary>
        <m:nary>
          <m:naryPr>
            <m:limLoc m:val="subSup"/>
            <m:ctrlPr>
              <w:rPr>
                <w:rFonts w:ascii="Cambria Math" w:hAnsi="Cambria Math" w:cstheme="majorBidi"/>
                <w:i/>
                <w:color w:val="000000"/>
                <w:sz w:val="24"/>
                <w:szCs w:val="24"/>
              </w:rPr>
            </m:ctrlPr>
          </m:naryPr>
          <m:sub>
            <m:r>
              <w:rPr>
                <w:rFonts w:ascii="Cambria Math" w:hAnsi="Cambria Math" w:cstheme="majorBidi"/>
                <w:color w:val="000000"/>
                <w:sz w:val="24"/>
                <w:szCs w:val="24"/>
              </w:rPr>
              <m:t>Ω</m:t>
            </m:r>
          </m:sub>
          <m:sup/>
          <m:e>
            <m:sSup>
              <m:sSupPr>
                <m:ctrlPr>
                  <w:rPr>
                    <w:rFonts w:ascii="Cambria Math" w:hAnsi="Cambria Math" w:cstheme="majorBidi"/>
                    <w:i/>
                    <w:color w:val="000000"/>
                    <w:sz w:val="24"/>
                    <w:szCs w:val="24"/>
                  </w:rPr>
                </m:ctrlPr>
              </m:sSupPr>
              <m:e>
                <m:r>
                  <w:rPr>
                    <w:rFonts w:ascii="Cambria Math" w:hAnsi="Cambria Math" w:cstheme="majorBidi"/>
                    <w:color w:val="000000"/>
                    <w:sz w:val="24"/>
                    <w:szCs w:val="24"/>
                  </w:rPr>
                  <m:t>|∆u</m:t>
                </m:r>
                <m:d>
                  <m:dPr>
                    <m:ctrlPr>
                      <w:rPr>
                        <w:rFonts w:ascii="Cambria Math" w:hAnsi="Cambria Math" w:cstheme="majorBidi"/>
                        <w:i/>
                        <w:color w:val="000000"/>
                        <w:sz w:val="24"/>
                        <w:szCs w:val="24"/>
                      </w:rPr>
                    </m:ctrlPr>
                  </m:dPr>
                  <m:e>
                    <m:r>
                      <w:rPr>
                        <w:rFonts w:ascii="Cambria Math" w:hAnsi="Cambria Math" w:cstheme="majorBidi"/>
                        <w:color w:val="000000"/>
                        <w:sz w:val="24"/>
                        <w:szCs w:val="24"/>
                      </w:rPr>
                      <m:t>x</m:t>
                    </m:r>
                  </m:e>
                </m:d>
                <m:r>
                  <w:rPr>
                    <w:rFonts w:ascii="Cambria Math" w:hAnsi="Cambria Math" w:cstheme="majorBidi"/>
                    <w:color w:val="000000"/>
                    <w:sz w:val="24"/>
                    <w:szCs w:val="24"/>
                  </w:rPr>
                  <m:t>|</m:t>
                </m:r>
              </m:e>
              <m:sup>
                <m:r>
                  <w:rPr>
                    <w:rFonts w:ascii="Cambria Math" w:hAnsi="Cambria Math" w:cstheme="majorBidi"/>
                    <w:color w:val="000000"/>
                    <w:sz w:val="24"/>
                    <w:szCs w:val="24"/>
                  </w:rPr>
                  <m:t>s</m:t>
                </m:r>
              </m:sup>
            </m:sSup>
          </m:e>
        </m:nary>
        <m:r>
          <w:rPr>
            <w:rFonts w:ascii="Cambria Math" w:hAnsi="Cambria Math" w:cstheme="majorBidi"/>
            <w:color w:val="000000"/>
            <w:sz w:val="24"/>
            <w:szCs w:val="24"/>
          </w:rPr>
          <m:t>ds</m:t>
        </m:r>
      </m:oMath>
      <w:r w:rsidRPr="00E57B67">
        <w:rPr>
          <w:rFonts w:asciiTheme="majorBidi" w:eastAsiaTheme="minorEastAsia" w:hAnsiTheme="majorBidi" w:cstheme="majorBidi"/>
          <w:color w:val="000000"/>
          <w:sz w:val="24"/>
          <w:szCs w:val="24"/>
        </w:rPr>
        <w:t xml:space="preserve">,  for all  </w:t>
      </w:r>
      <m:oMath>
        <m:r>
          <w:rPr>
            <w:rFonts w:ascii="Cambria Math" w:eastAsiaTheme="minorEastAsia" w:hAnsi="Cambria Math" w:cstheme="majorBidi"/>
            <w:color w:val="000000"/>
            <w:sz w:val="24"/>
            <w:szCs w:val="24"/>
          </w:rPr>
          <m:t>u∈</m:t>
        </m:r>
        <m:sSup>
          <m:sSupPr>
            <m:ctrlPr>
              <w:rPr>
                <w:rFonts w:ascii="Cambria Math" w:eastAsiaTheme="minorEastAsia" w:hAnsi="Cambria Math" w:cstheme="majorBidi"/>
                <w:i/>
                <w:color w:val="000000"/>
                <w:sz w:val="24"/>
                <w:szCs w:val="24"/>
              </w:rPr>
            </m:ctrlPr>
          </m:sSupPr>
          <m:e>
            <m:r>
              <w:rPr>
                <w:rFonts w:ascii="Cambria Math" w:eastAsiaTheme="minorEastAsia" w:hAnsi="Cambria Math" w:cstheme="majorBidi"/>
                <w:color w:val="000000"/>
                <w:sz w:val="24"/>
                <w:szCs w:val="24"/>
              </w:rPr>
              <m:t>W</m:t>
            </m:r>
          </m:e>
          <m:sup>
            <m:r>
              <w:rPr>
                <w:rFonts w:ascii="Cambria Math" w:eastAsiaTheme="minorEastAsia" w:hAnsi="Cambria Math" w:cstheme="majorBidi"/>
                <w:color w:val="000000"/>
                <w:sz w:val="24"/>
                <w:szCs w:val="24"/>
              </w:rPr>
              <m:t xml:space="preserve">2, </m:t>
            </m:r>
            <m:r>
              <w:rPr>
                <w:rFonts w:ascii="Cambria Math" w:eastAsiaTheme="minorEastAsia" w:hAnsi="Cambria Math" w:cstheme="majorBidi"/>
                <w:color w:val="000000"/>
                <w:sz w:val="24"/>
                <w:szCs w:val="24"/>
              </w:rPr>
              <m:t>s</m:t>
            </m:r>
          </m:sup>
        </m:sSup>
        <m:r>
          <w:rPr>
            <w:rFonts w:ascii="Cambria Math" w:eastAsiaTheme="minorEastAsia" w:hAnsi="Cambria Math" w:cstheme="majorBidi"/>
            <w:color w:val="000000"/>
            <w:sz w:val="24"/>
            <w:szCs w:val="24"/>
          </w:rPr>
          <m:t>(Ω)∩</m:t>
        </m:r>
        <m:sSubSup>
          <m:sSubSupPr>
            <m:ctrlPr>
              <w:rPr>
                <w:rFonts w:ascii="Cambria Math" w:eastAsiaTheme="minorEastAsia" w:hAnsi="Cambria Math" w:cstheme="majorBidi"/>
                <w:i/>
                <w:color w:val="000000"/>
                <w:sz w:val="24"/>
                <w:szCs w:val="24"/>
              </w:rPr>
            </m:ctrlPr>
          </m:sSubSupPr>
          <m:e>
            <m:r>
              <w:rPr>
                <w:rFonts w:ascii="Cambria Math" w:eastAsiaTheme="minorEastAsia" w:hAnsi="Cambria Math" w:cstheme="majorBidi"/>
                <w:color w:val="000000"/>
                <w:sz w:val="24"/>
                <w:szCs w:val="24"/>
              </w:rPr>
              <m:t>W</m:t>
            </m:r>
          </m:e>
          <m:sub>
            <m:r>
              <w:rPr>
                <w:rFonts w:ascii="Cambria Math" w:eastAsiaTheme="minorEastAsia" w:hAnsi="Cambria Math" w:cstheme="majorBidi"/>
                <w:color w:val="000000"/>
                <w:sz w:val="24"/>
                <w:szCs w:val="24"/>
              </w:rPr>
              <m:t>0</m:t>
            </m:r>
          </m:sub>
          <m:sup>
            <m:r>
              <w:rPr>
                <w:rFonts w:ascii="Cambria Math" w:eastAsiaTheme="minorEastAsia" w:hAnsi="Cambria Math" w:cstheme="majorBidi"/>
                <w:color w:val="000000"/>
                <w:sz w:val="24"/>
                <w:szCs w:val="24"/>
              </w:rPr>
              <m:t xml:space="preserve">1, </m:t>
            </m:r>
            <m:r>
              <w:rPr>
                <w:rFonts w:ascii="Cambria Math" w:eastAsiaTheme="minorEastAsia" w:hAnsi="Cambria Math" w:cstheme="majorBidi"/>
                <w:color w:val="000000"/>
                <w:sz w:val="24"/>
                <w:szCs w:val="24"/>
              </w:rPr>
              <m:t>s</m:t>
            </m:r>
          </m:sup>
        </m:sSubSup>
        <m:r>
          <w:rPr>
            <w:rFonts w:ascii="Cambria Math" w:eastAsiaTheme="minorEastAsia" w:hAnsi="Cambria Math" w:cstheme="majorBidi"/>
            <w:color w:val="000000"/>
            <w:sz w:val="24"/>
            <w:szCs w:val="24"/>
          </w:rPr>
          <m:t>(Ω</m:t>
        </m:r>
        <m:r>
          <w:rPr>
            <w:rFonts w:ascii="Cambria Math" w:eastAsiaTheme="minorEastAsia" w:hAnsi="Cambria Math" w:cstheme="majorBidi"/>
            <w:color w:val="000000"/>
            <w:sz w:val="24"/>
            <w:szCs w:val="24"/>
          </w:rPr>
          <m:t>)</m:t>
        </m:r>
      </m:oMath>
      <w:r w:rsidRPr="00E57B67">
        <w:rPr>
          <w:rFonts w:asciiTheme="majorBidi" w:eastAsiaTheme="minorEastAsia" w:hAnsiTheme="majorBidi" w:cstheme="majorBidi"/>
          <w:color w:val="000000"/>
          <w:sz w:val="24"/>
          <w:szCs w:val="24"/>
        </w:rPr>
        <w:t xml:space="preserve"> </w:t>
      </w:r>
      <w:r w:rsidR="006827C6" w:rsidRPr="00E57B67">
        <w:rPr>
          <w:rFonts w:asciiTheme="majorBidi" w:eastAsiaTheme="minorEastAsia" w:hAnsiTheme="majorBidi" w:cstheme="majorBidi"/>
          <w:color w:val="000000"/>
          <w:sz w:val="24"/>
          <w:szCs w:val="24"/>
        </w:rPr>
        <w:t xml:space="preserve">where </w:t>
      </w:r>
      <m:oMath>
        <m:r>
          <w:rPr>
            <w:rFonts w:ascii="Cambria Math" w:eastAsiaTheme="minorEastAsia" w:hAnsi="Cambria Math" w:cstheme="majorBidi"/>
            <w:color w:val="000000"/>
            <w:sz w:val="24"/>
            <w:szCs w:val="24"/>
          </w:rPr>
          <m:t>1&lt;s&lt;</m:t>
        </m:r>
        <m:f>
          <m:fPr>
            <m:ctrlPr>
              <w:rPr>
                <w:rFonts w:ascii="Cambria Math" w:eastAsiaTheme="minorEastAsia" w:hAnsi="Cambria Math" w:cstheme="majorBidi"/>
                <w:i/>
                <w:color w:val="000000"/>
                <w:sz w:val="24"/>
                <w:szCs w:val="24"/>
              </w:rPr>
            </m:ctrlPr>
          </m:fPr>
          <m:num>
            <m:r>
              <w:rPr>
                <w:rFonts w:ascii="Cambria Math" w:eastAsiaTheme="minorEastAsia" w:hAnsi="Cambria Math" w:cstheme="majorBidi"/>
                <w:color w:val="000000"/>
                <w:sz w:val="24"/>
                <w:szCs w:val="24"/>
              </w:rPr>
              <m:t>N</m:t>
            </m:r>
          </m:num>
          <m:den>
            <m:r>
              <w:rPr>
                <w:rFonts w:ascii="Cambria Math" w:eastAsiaTheme="minorEastAsia" w:hAnsi="Cambria Math" w:cstheme="majorBidi"/>
                <w:color w:val="000000"/>
                <w:sz w:val="24"/>
                <w:szCs w:val="24"/>
              </w:rPr>
              <m:t>2</m:t>
            </m:r>
          </m:den>
        </m:f>
      </m:oMath>
      <w:r w:rsidR="006827C6" w:rsidRPr="00E57B67">
        <w:rPr>
          <w:rFonts w:asciiTheme="majorBidi" w:eastAsiaTheme="minorEastAsia" w:hAnsiTheme="majorBidi" w:cstheme="majorBidi"/>
          <w:color w:val="000000"/>
          <w:sz w:val="24"/>
          <w:szCs w:val="24"/>
        </w:rPr>
        <w:t xml:space="preserve"> , and</w:t>
      </w:r>
    </w:p>
    <w:p w:rsidR="00EF6995" w:rsidRPr="00E57B67" w:rsidRDefault="006827C6" w:rsidP="006827C6">
      <w:pPr>
        <w:autoSpaceDE w:val="0"/>
        <w:autoSpaceDN w:val="0"/>
        <w:adjustRightInd w:val="0"/>
        <w:spacing w:after="0" w:line="240" w:lineRule="auto"/>
        <w:rPr>
          <w:rFonts w:asciiTheme="majorBidi" w:eastAsiaTheme="minorEastAsia" w:hAnsiTheme="majorBidi" w:cstheme="majorBidi"/>
          <w:color w:val="000000"/>
          <w:sz w:val="24"/>
          <w:szCs w:val="24"/>
        </w:rPr>
      </w:pPr>
      <w:r w:rsidRPr="00E57B67">
        <w:rPr>
          <w:rFonts w:asciiTheme="majorBidi" w:eastAsiaTheme="minorEastAsia" w:hAnsiTheme="majorBidi" w:cstheme="majorBidi"/>
          <w:color w:val="000000"/>
          <w:sz w:val="24"/>
          <w:szCs w:val="24"/>
        </w:rPr>
        <w:t xml:space="preserve"> </w:t>
      </w:r>
      <m:oMath>
        <m:r>
          <w:rPr>
            <w:rFonts w:ascii="Cambria Math" w:eastAsiaTheme="minorEastAsia" w:hAnsi="Cambria Math" w:cstheme="majorBidi"/>
            <w:color w:val="000000"/>
            <w:sz w:val="24"/>
            <w:szCs w:val="24"/>
          </w:rPr>
          <m:t>H≔</m:t>
        </m:r>
        <m:sSup>
          <m:sSupPr>
            <m:ctrlPr>
              <w:rPr>
                <w:rFonts w:ascii="Cambria Math" w:eastAsiaTheme="minorEastAsia" w:hAnsi="Cambria Math" w:cstheme="majorBidi"/>
                <w:i/>
                <w:color w:val="000000"/>
                <w:sz w:val="24"/>
                <w:szCs w:val="24"/>
              </w:rPr>
            </m:ctrlPr>
          </m:sSupPr>
          <m:e>
            <m:r>
              <w:rPr>
                <w:rFonts w:ascii="Cambria Math" w:eastAsiaTheme="minorEastAsia" w:hAnsi="Cambria Math" w:cstheme="majorBidi"/>
                <w:color w:val="000000"/>
                <w:sz w:val="24"/>
                <w:szCs w:val="24"/>
              </w:rPr>
              <m:t>(</m:t>
            </m:r>
            <m:f>
              <m:fPr>
                <m:ctrlPr>
                  <w:rPr>
                    <w:rFonts w:ascii="Cambria Math" w:eastAsiaTheme="minorEastAsia" w:hAnsi="Cambria Math" w:cstheme="majorBidi"/>
                    <w:i/>
                    <w:color w:val="000000"/>
                    <w:sz w:val="24"/>
                    <w:szCs w:val="24"/>
                  </w:rPr>
                </m:ctrlPr>
              </m:fPr>
              <m:num>
                <m:r>
                  <w:rPr>
                    <w:rFonts w:ascii="Cambria Math" w:eastAsiaTheme="minorEastAsia" w:hAnsi="Cambria Math" w:cstheme="majorBidi"/>
                    <w:color w:val="000000"/>
                    <w:sz w:val="24"/>
                    <w:szCs w:val="24"/>
                  </w:rPr>
                  <m:t>N(s-1)(N-2s)</m:t>
                </m:r>
              </m:num>
              <m:den>
                <m:sSup>
                  <m:sSupPr>
                    <m:ctrlPr>
                      <w:rPr>
                        <w:rFonts w:ascii="Cambria Math" w:eastAsiaTheme="minorEastAsia" w:hAnsi="Cambria Math" w:cstheme="majorBidi"/>
                        <w:i/>
                        <w:color w:val="000000"/>
                        <w:sz w:val="24"/>
                        <w:szCs w:val="24"/>
                      </w:rPr>
                    </m:ctrlPr>
                  </m:sSupPr>
                  <m:e>
                    <m:r>
                      <w:rPr>
                        <w:rFonts w:ascii="Cambria Math" w:eastAsiaTheme="minorEastAsia" w:hAnsi="Cambria Math" w:cstheme="majorBidi"/>
                        <w:color w:val="000000"/>
                        <w:sz w:val="24"/>
                        <w:szCs w:val="24"/>
                      </w:rPr>
                      <m:t>s</m:t>
                    </m:r>
                  </m:e>
                  <m:sup>
                    <m:r>
                      <w:rPr>
                        <w:rFonts w:ascii="Cambria Math" w:eastAsiaTheme="minorEastAsia" w:hAnsi="Cambria Math" w:cstheme="majorBidi"/>
                        <w:color w:val="000000"/>
                        <w:sz w:val="24"/>
                        <w:szCs w:val="24"/>
                      </w:rPr>
                      <m:t>2</m:t>
                    </m:r>
                  </m:sup>
                </m:sSup>
              </m:den>
            </m:f>
            <m:r>
              <w:rPr>
                <w:rFonts w:ascii="Cambria Math" w:eastAsiaTheme="minorEastAsia" w:hAnsi="Cambria Math" w:cstheme="majorBidi"/>
                <w:color w:val="000000"/>
                <w:sz w:val="24"/>
                <w:szCs w:val="24"/>
              </w:rPr>
              <m:t>)</m:t>
            </m:r>
          </m:e>
          <m:sup>
            <m:r>
              <w:rPr>
                <w:rFonts w:ascii="Cambria Math" w:eastAsiaTheme="minorEastAsia" w:hAnsi="Cambria Math" w:cstheme="majorBidi"/>
                <w:color w:val="000000"/>
                <w:sz w:val="24"/>
                <w:szCs w:val="24"/>
              </w:rPr>
              <m:t>s</m:t>
            </m:r>
          </m:sup>
        </m:sSup>
      </m:oMath>
      <w:r w:rsidRPr="00E57B67">
        <w:rPr>
          <w:rFonts w:asciiTheme="majorBidi" w:eastAsiaTheme="minorEastAsia" w:hAnsiTheme="majorBidi" w:cstheme="majorBidi"/>
          <w:color w:val="000000"/>
          <w:sz w:val="24"/>
          <w:szCs w:val="24"/>
        </w:rPr>
        <w:t>.</w:t>
      </w:r>
    </w:p>
    <w:p w:rsidR="006827C6" w:rsidRPr="006827C6" w:rsidRDefault="006827C6" w:rsidP="006827C6">
      <w:pPr>
        <w:autoSpaceDE w:val="0"/>
        <w:autoSpaceDN w:val="0"/>
        <w:adjustRightInd w:val="0"/>
        <w:spacing w:after="0" w:line="240" w:lineRule="auto"/>
        <w:rPr>
          <w:rFonts w:ascii="LMRoman12-Regular-Identity-H" w:eastAsiaTheme="minorEastAsia" w:hAnsi="LMRoman12-Regular-Identity-H" w:cs="LMRoman12-Regular-Identity-H"/>
          <w:sz w:val="24"/>
          <w:szCs w:val="24"/>
        </w:rPr>
      </w:pPr>
      <w:r>
        <w:rPr>
          <w:rFonts w:ascii="LMRoman12-Regular-Identity-H" w:hAnsi="LMRoman12-Regular-Identity-H" w:cs="LMRoman12-Regular-Identity-H"/>
          <w:sz w:val="24"/>
          <w:szCs w:val="24"/>
        </w:rPr>
        <w:t xml:space="preserve">The embedding  </w:t>
      </w:r>
      <m:oMath>
        <m:sSup>
          <m:sSupPr>
            <m:ctrlPr>
              <w:rPr>
                <w:rFonts w:ascii="Cambria Math" w:eastAsiaTheme="minorEastAsia" w:hAnsi="Cambria Math" w:cs="AH Farvardin v8"/>
                <w:i/>
                <w:color w:val="000000"/>
                <w:sz w:val="24"/>
                <w:szCs w:val="24"/>
              </w:rPr>
            </m:ctrlPr>
          </m:sSupPr>
          <m:e>
            <m:r>
              <w:rPr>
                <w:rFonts w:ascii="Cambria Math" w:eastAsiaTheme="minorEastAsia" w:hAnsi="Cambria Math" w:cs="AH Farvardin v8"/>
                <w:color w:val="000000"/>
                <w:sz w:val="24"/>
                <w:szCs w:val="24"/>
              </w:rPr>
              <m:t>W</m:t>
            </m:r>
          </m:e>
          <m:sup>
            <m:r>
              <w:rPr>
                <w:rFonts w:ascii="Cambria Math" w:eastAsiaTheme="minorEastAsia" w:hAnsi="Cambria Math" w:cs="AH Farvardin v8"/>
                <w:color w:val="000000"/>
                <w:sz w:val="24"/>
                <w:szCs w:val="24"/>
              </w:rPr>
              <m:t xml:space="preserve">2, </m:t>
            </m:r>
            <m:sSub>
              <m:sSubPr>
                <m:ctrlPr>
                  <w:rPr>
                    <w:rFonts w:ascii="Cambria Math" w:eastAsiaTheme="minorEastAsia" w:hAnsi="Cambria Math" w:cs="AH Farvardin v8"/>
                    <w:i/>
                    <w:color w:val="000000"/>
                    <w:sz w:val="24"/>
                    <w:szCs w:val="24"/>
                  </w:rPr>
                </m:ctrlPr>
              </m:sSubPr>
              <m:e>
                <m:r>
                  <w:rPr>
                    <w:rFonts w:ascii="Cambria Math" w:eastAsiaTheme="minorEastAsia" w:hAnsi="Cambria Math" w:cs="AH Farvardin v8"/>
                    <w:color w:val="000000"/>
                    <w:sz w:val="24"/>
                    <w:szCs w:val="24"/>
                  </w:rPr>
                  <m:t>p</m:t>
                </m:r>
              </m:e>
              <m:sub>
                <m:r>
                  <w:rPr>
                    <w:rFonts w:ascii="Cambria Math" w:eastAsiaTheme="minorEastAsia" w:hAnsi="Cambria Math" w:cs="AH Farvardin v8"/>
                    <w:color w:val="000000"/>
                    <w:sz w:val="24"/>
                    <w:szCs w:val="24"/>
                  </w:rPr>
                  <m:t>i</m:t>
                </m:r>
              </m:sub>
            </m:sSub>
          </m:sup>
        </m:sSup>
        <m:d>
          <m:dPr>
            <m:ctrlPr>
              <w:rPr>
                <w:rFonts w:ascii="Cambria Math" w:eastAsiaTheme="minorEastAsia" w:hAnsi="Cambria Math" w:cs="AH Farvardin v8"/>
                <w:i/>
                <w:color w:val="000000"/>
                <w:sz w:val="24"/>
                <w:szCs w:val="24"/>
              </w:rPr>
            </m:ctrlPr>
          </m:dPr>
          <m:e>
            <m:r>
              <w:rPr>
                <w:rFonts w:ascii="Cambria Math" w:eastAsiaTheme="minorEastAsia" w:hAnsi="Cambria Math" w:cs="AH Farvardin v8"/>
                <w:color w:val="000000"/>
                <w:sz w:val="24"/>
                <w:szCs w:val="24"/>
              </w:rPr>
              <m:t>Ω</m:t>
            </m:r>
          </m:e>
        </m:d>
        <m:r>
          <w:rPr>
            <w:rFonts w:ascii="Cambria Math" w:eastAsiaTheme="minorEastAsia" w:hAnsi="Cambria Math" w:cs="AH Farvardin v8"/>
            <w:color w:val="000000"/>
            <w:sz w:val="24"/>
            <w:szCs w:val="24"/>
          </w:rPr>
          <m:t>∩</m:t>
        </m:r>
        <m:sSubSup>
          <m:sSubSupPr>
            <m:ctrlPr>
              <w:rPr>
                <w:rFonts w:ascii="Cambria Math" w:eastAsiaTheme="minorEastAsia" w:hAnsi="Cambria Math" w:cs="AH Farvardin v8"/>
                <w:i/>
                <w:color w:val="000000"/>
                <w:sz w:val="24"/>
                <w:szCs w:val="24"/>
              </w:rPr>
            </m:ctrlPr>
          </m:sSubSupPr>
          <m:e>
            <m:r>
              <w:rPr>
                <w:rFonts w:ascii="Cambria Math" w:eastAsiaTheme="minorEastAsia" w:hAnsi="Cambria Math" w:cs="AH Farvardin v8"/>
                <w:color w:val="000000"/>
                <w:sz w:val="24"/>
                <w:szCs w:val="24"/>
              </w:rPr>
              <m:t>W</m:t>
            </m:r>
          </m:e>
          <m:sub>
            <m:r>
              <w:rPr>
                <w:rFonts w:ascii="Cambria Math" w:eastAsiaTheme="minorEastAsia" w:hAnsi="Cambria Math" w:cs="AH Farvardin v8"/>
                <w:color w:val="000000"/>
                <w:sz w:val="24"/>
                <w:szCs w:val="24"/>
              </w:rPr>
              <m:t>0</m:t>
            </m:r>
          </m:sub>
          <m:sup>
            <m:r>
              <w:rPr>
                <w:rFonts w:ascii="Cambria Math" w:eastAsiaTheme="minorEastAsia" w:hAnsi="Cambria Math" w:cs="AH Farvardin v8"/>
                <w:color w:val="000000"/>
                <w:sz w:val="24"/>
                <w:szCs w:val="24"/>
              </w:rPr>
              <m:t xml:space="preserve">1, </m:t>
            </m:r>
            <m:sSub>
              <m:sSubPr>
                <m:ctrlPr>
                  <w:rPr>
                    <w:rFonts w:ascii="Cambria Math" w:eastAsiaTheme="minorEastAsia" w:hAnsi="Cambria Math" w:cs="AH Farvardin v8"/>
                    <w:i/>
                    <w:color w:val="000000"/>
                    <w:sz w:val="24"/>
                    <w:szCs w:val="24"/>
                  </w:rPr>
                </m:ctrlPr>
              </m:sSubPr>
              <m:e>
                <m:r>
                  <w:rPr>
                    <w:rFonts w:ascii="Cambria Math" w:eastAsiaTheme="minorEastAsia" w:hAnsi="Cambria Math" w:cs="AH Farvardin v8"/>
                    <w:color w:val="000000"/>
                    <w:sz w:val="24"/>
                    <w:szCs w:val="24"/>
                  </w:rPr>
                  <m:t>p</m:t>
                </m:r>
              </m:e>
              <m:sub>
                <m:r>
                  <w:rPr>
                    <w:rFonts w:ascii="Cambria Math" w:eastAsiaTheme="minorEastAsia" w:hAnsi="Cambria Math" w:cs="AH Farvardin v8"/>
                    <w:color w:val="000000"/>
                    <w:sz w:val="24"/>
                    <w:szCs w:val="24"/>
                  </w:rPr>
                  <m:t>i</m:t>
                </m:r>
              </m:sub>
            </m:sSub>
          </m:sup>
        </m:sSubSup>
        <m:d>
          <m:dPr>
            <m:ctrlPr>
              <w:rPr>
                <w:rFonts w:ascii="Cambria Math" w:eastAsiaTheme="minorEastAsia" w:hAnsi="Cambria Math" w:cs="AH Farvardin v8"/>
                <w:i/>
                <w:color w:val="000000"/>
                <w:sz w:val="24"/>
                <w:szCs w:val="24"/>
              </w:rPr>
            </m:ctrlPr>
          </m:dPr>
          <m:e>
            <m:r>
              <w:rPr>
                <w:rFonts w:ascii="Cambria Math" w:eastAsiaTheme="minorEastAsia" w:hAnsi="Cambria Math" w:cs="AH Farvardin v8"/>
                <w:color w:val="000000"/>
                <w:sz w:val="24"/>
                <w:szCs w:val="24"/>
              </w:rPr>
              <m:t>Ω</m:t>
            </m:r>
          </m:e>
        </m:d>
        <m:r>
          <m:rPr>
            <m:sty m:val="p"/>
          </m:rPr>
          <w:rPr>
            <w:rFonts w:ascii="Cambria Math" w:eastAsiaTheme="minorEastAsia" w:hAnsi="Cambria Math" w:cs="AH Farvardin v8"/>
            <w:color w:val="000000"/>
            <w:sz w:val="24"/>
            <w:szCs w:val="24"/>
          </w:rPr>
          <m:t>→</m:t>
        </m:r>
        <m:sSup>
          <m:sSupPr>
            <m:ctrlPr>
              <w:rPr>
                <w:rFonts w:ascii="Cambria Math" w:eastAsiaTheme="minorEastAsia" w:hAnsi="Cambria Math" w:cs="AH Farvardin v8"/>
                <w:color w:val="000000"/>
                <w:sz w:val="24"/>
                <w:szCs w:val="24"/>
              </w:rPr>
            </m:ctrlPr>
          </m:sSupPr>
          <m:e>
            <m:r>
              <w:rPr>
                <w:rFonts w:ascii="Cambria Math" w:eastAsiaTheme="minorEastAsia" w:hAnsi="Cambria Math" w:cs="AH Farvardin v8"/>
                <w:color w:val="000000"/>
                <w:sz w:val="24"/>
                <w:szCs w:val="24"/>
              </w:rPr>
              <m:t>C</m:t>
            </m:r>
          </m:e>
          <m:sup>
            <m:r>
              <w:rPr>
                <w:rFonts w:ascii="Cambria Math" w:eastAsiaTheme="minorEastAsia" w:hAnsi="Cambria Math" w:cs="AH Farvardin v8"/>
                <w:color w:val="000000"/>
                <w:sz w:val="24"/>
                <w:szCs w:val="24"/>
              </w:rPr>
              <m:t>0</m:t>
            </m:r>
          </m:sup>
        </m:sSup>
        <m:d>
          <m:dPr>
            <m:ctrlPr>
              <w:rPr>
                <w:rFonts w:ascii="Cambria Math" w:eastAsiaTheme="minorEastAsia" w:hAnsi="Cambria Math" w:cs="AH Farvardin v8"/>
                <w:i/>
                <w:color w:val="000000"/>
                <w:sz w:val="24"/>
                <w:szCs w:val="24"/>
              </w:rPr>
            </m:ctrlPr>
          </m:dPr>
          <m:e>
            <m:acc>
              <m:accPr>
                <m:chr m:val="̅"/>
                <m:ctrlPr>
                  <w:rPr>
                    <w:rFonts w:ascii="Cambria Math" w:eastAsiaTheme="minorEastAsia" w:hAnsi="Cambria Math" w:cs="AH Farvardin v8"/>
                    <w:i/>
                    <w:color w:val="000000"/>
                    <w:sz w:val="24"/>
                    <w:szCs w:val="24"/>
                  </w:rPr>
                </m:ctrlPr>
              </m:accPr>
              <m:e>
                <m:r>
                  <w:rPr>
                    <w:rFonts w:ascii="Cambria Math" w:eastAsiaTheme="minorEastAsia" w:hAnsi="Cambria Math" w:cs="AH Farvardin v8"/>
                    <w:color w:val="000000"/>
                    <w:sz w:val="24"/>
                    <w:szCs w:val="24"/>
                  </w:rPr>
                  <m:t>Ω</m:t>
                </m:r>
              </m:e>
            </m:acc>
          </m:e>
        </m:d>
      </m:oMath>
      <w:r>
        <w:rPr>
          <w:rFonts w:ascii="LMRoman12-Regular-Identity-H" w:hAnsi="LMRoman12-Regular-Identity-H" w:cs="LMRoman12-Regular-Identity-H"/>
          <w:sz w:val="24"/>
          <w:szCs w:val="24"/>
        </w:rPr>
        <w:t xml:space="preserve">   is compact whenever </w:t>
      </w:r>
      <m:oMath>
        <m:sSub>
          <m:sSubPr>
            <m:ctrlPr>
              <w:rPr>
                <w:rFonts w:ascii="Cambria Math" w:eastAsiaTheme="minorEastAsia" w:hAnsi="Cambria Math" w:cs="AH Farvardin v8"/>
                <w:i/>
                <w:sz w:val="24"/>
                <w:szCs w:val="24"/>
              </w:rPr>
            </m:ctrlPr>
          </m:sSubPr>
          <m:e>
            <m:r>
              <w:rPr>
                <w:rFonts w:ascii="Cambria Math" w:eastAsiaTheme="minorEastAsia" w:hAnsi="Cambria Math" w:cs="AH Farvardin v8"/>
                <w:sz w:val="24"/>
                <w:szCs w:val="24"/>
              </w:rPr>
              <m:t>p</m:t>
            </m:r>
          </m:e>
          <m:sub>
            <m:r>
              <w:rPr>
                <w:rFonts w:ascii="Cambria Math" w:eastAsiaTheme="minorEastAsia" w:hAnsi="Cambria Math" w:cs="AH Farvardin v8"/>
                <w:sz w:val="24"/>
                <w:szCs w:val="24"/>
              </w:rPr>
              <m:t>i</m:t>
            </m:r>
          </m:sub>
        </m:sSub>
        <m:r>
          <m:rPr>
            <m:sty m:val="p"/>
          </m:rPr>
          <w:rPr>
            <w:rFonts w:ascii="Cambria Math" w:eastAsiaTheme="minorEastAsia" w:hAnsi="AH Farvardin v8" w:cs="AH Farvardin v8"/>
            <w:sz w:val="24"/>
            <w:szCs w:val="24"/>
          </w:rPr>
          <m:t>&gt;</m:t>
        </m:r>
        <m:f>
          <m:fPr>
            <m:ctrlPr>
              <w:rPr>
                <w:rFonts w:ascii="Cambria Math" w:eastAsiaTheme="minorEastAsia" w:hAnsi="AH Farvardin v8" w:cs="AH Farvardin v8"/>
                <w:sz w:val="24"/>
                <w:szCs w:val="24"/>
              </w:rPr>
            </m:ctrlPr>
          </m:fPr>
          <m:num>
            <m:r>
              <w:rPr>
                <w:rFonts w:ascii="Cambria Math" w:eastAsiaTheme="minorEastAsia" w:hAnsi="AH Farvardin v8" w:cs="AH Farvardin v8"/>
                <w:sz w:val="24"/>
                <w:szCs w:val="24"/>
              </w:rPr>
              <m:t>N</m:t>
            </m:r>
          </m:num>
          <m:den>
            <m:r>
              <w:rPr>
                <w:rFonts w:ascii="Cambria Math" w:eastAsiaTheme="minorEastAsia" w:hAnsi="AH Farvardin v8" w:cs="AH Farvardin v8"/>
                <w:sz w:val="24"/>
                <w:szCs w:val="24"/>
              </w:rPr>
              <m:t>2</m:t>
            </m:r>
          </m:den>
        </m:f>
      </m:oMath>
      <w:r>
        <w:rPr>
          <w:rFonts w:ascii="LMRoman12-Regular-Identity-H" w:eastAsiaTheme="minorEastAsia" w:hAnsi="LMRoman12-Regular-Identity-H" w:cs="LMRoman12-Regular-Identity-H"/>
          <w:sz w:val="24"/>
          <w:szCs w:val="24"/>
        </w:rPr>
        <w:t xml:space="preserve">, for </w:t>
      </w:r>
    </w:p>
    <w:p w:rsidR="006827C6" w:rsidRDefault="006827C6" w:rsidP="006827C6">
      <w:pPr>
        <w:autoSpaceDE w:val="0"/>
        <w:autoSpaceDN w:val="0"/>
        <w:adjustRightInd w:val="0"/>
        <w:spacing w:after="0" w:line="240" w:lineRule="auto"/>
        <w:rPr>
          <w:rFonts w:ascii="LMRoman12-Regular-Identity-H" w:hAnsi="LMRoman12-Regular-Identity-H" w:cs="LMRoman12-Regular-Identity-H"/>
          <w:sz w:val="24"/>
          <w:szCs w:val="24"/>
        </w:rPr>
      </w:pPr>
      <m:oMath>
        <m:r>
          <w:rPr>
            <w:rFonts w:ascii="Cambria Math" w:eastAsiaTheme="minorEastAsia" w:hAnsi="Cambria Math" w:cs="AH Farvardin v8"/>
            <w:sz w:val="24"/>
            <w:szCs w:val="24"/>
          </w:rPr>
          <m:t>i=1,…, n</m:t>
        </m:r>
      </m:oMath>
      <w:r>
        <w:rPr>
          <w:rFonts w:ascii="LMRoman12-Regular-Identity-H" w:eastAsiaTheme="minorEastAsia" w:hAnsi="LMRoman12-Regular-Identity-H" w:cs="LMRoman12-Regular-Identity-H"/>
          <w:sz w:val="24"/>
          <w:szCs w:val="24"/>
        </w:rPr>
        <w:t xml:space="preserve">. </w:t>
      </w:r>
      <w:r>
        <w:rPr>
          <w:rFonts w:ascii="LMRoman12-Regular-Identity-H" w:hAnsi="LMRoman12-Regular-Identity-H" w:cs="LMRoman12-Regular-Identity-H"/>
          <w:sz w:val="24"/>
          <w:szCs w:val="24"/>
        </w:rPr>
        <w:t xml:space="preserve">So we have the compact embedding </w:t>
      </w:r>
      <m:oMath>
        <m:r>
          <w:rPr>
            <w:rFonts w:ascii="Cambria Math" w:hAnsi="Cambria Math" w:cs="LMRoman12-Regular-Identity-H"/>
            <w:sz w:val="24"/>
            <w:szCs w:val="24"/>
          </w:rPr>
          <m:t>X→</m:t>
        </m:r>
        <m:r>
          <m:rPr>
            <m:sty m:val="p"/>
          </m:rPr>
          <w:rPr>
            <w:rFonts w:ascii="Cambria Math" w:eastAsiaTheme="minorEastAsia" w:hAnsi="Cambria Math" w:cs="AH Farvardin v8"/>
            <w:color w:val="000000"/>
            <w:sz w:val="24"/>
            <w:szCs w:val="24"/>
          </w:rPr>
          <m:t>C</m:t>
        </m:r>
        <m:d>
          <m:dPr>
            <m:ctrlPr>
              <w:rPr>
                <w:rFonts w:ascii="Cambria Math" w:eastAsiaTheme="minorEastAsia" w:hAnsi="Cambria Math" w:cs="AH Farvardin v8"/>
                <w:i/>
                <w:color w:val="000000"/>
                <w:sz w:val="24"/>
                <w:szCs w:val="24"/>
              </w:rPr>
            </m:ctrlPr>
          </m:dPr>
          <m:e>
            <m:acc>
              <m:accPr>
                <m:chr m:val="̅"/>
                <m:ctrlPr>
                  <w:rPr>
                    <w:rFonts w:ascii="Cambria Math" w:eastAsiaTheme="minorEastAsia" w:hAnsi="Cambria Math" w:cs="AH Farvardin v8"/>
                    <w:i/>
                    <w:color w:val="000000"/>
                    <w:sz w:val="24"/>
                    <w:szCs w:val="24"/>
                  </w:rPr>
                </m:ctrlPr>
              </m:accPr>
              <m:e>
                <m:r>
                  <w:rPr>
                    <w:rFonts w:ascii="Cambria Math" w:eastAsiaTheme="minorEastAsia" w:hAnsi="Cambria Math" w:cs="AH Farvardin v8"/>
                    <w:color w:val="000000"/>
                    <w:sz w:val="24"/>
                    <w:szCs w:val="24"/>
                  </w:rPr>
                  <m:t>Ω</m:t>
                </m:r>
              </m:e>
            </m:acc>
          </m:e>
        </m:d>
        <m:r>
          <w:rPr>
            <w:rFonts w:ascii="Cambria Math" w:eastAsiaTheme="minorEastAsia" w:hAnsi="Cambria Math" w:cs="AH Farvardin v8"/>
            <w:color w:val="000000"/>
            <w:sz w:val="24"/>
            <w:szCs w:val="24"/>
          </w:rPr>
          <m:t>×…×</m:t>
        </m:r>
        <m:r>
          <m:rPr>
            <m:sty m:val="p"/>
          </m:rPr>
          <w:rPr>
            <w:rFonts w:ascii="Cambria Math" w:eastAsiaTheme="minorEastAsia" w:hAnsi="Cambria Math" w:cs="AH Farvardin v8"/>
            <w:color w:val="000000"/>
            <w:sz w:val="24"/>
            <w:szCs w:val="24"/>
          </w:rPr>
          <m:t>C</m:t>
        </m:r>
        <m:d>
          <m:dPr>
            <m:ctrlPr>
              <w:rPr>
                <w:rFonts w:ascii="Cambria Math" w:eastAsiaTheme="minorEastAsia" w:hAnsi="Cambria Math" w:cs="AH Farvardin v8"/>
                <w:i/>
                <w:color w:val="000000"/>
                <w:sz w:val="24"/>
                <w:szCs w:val="24"/>
              </w:rPr>
            </m:ctrlPr>
          </m:dPr>
          <m:e>
            <m:acc>
              <m:accPr>
                <m:chr m:val="̅"/>
                <m:ctrlPr>
                  <w:rPr>
                    <w:rFonts w:ascii="Cambria Math" w:eastAsiaTheme="minorEastAsia" w:hAnsi="Cambria Math" w:cs="AH Farvardin v8"/>
                    <w:i/>
                    <w:color w:val="000000"/>
                    <w:sz w:val="24"/>
                    <w:szCs w:val="24"/>
                  </w:rPr>
                </m:ctrlPr>
              </m:accPr>
              <m:e>
                <m:r>
                  <w:rPr>
                    <w:rFonts w:ascii="Cambria Math" w:eastAsiaTheme="minorEastAsia" w:hAnsi="Cambria Math" w:cs="AH Farvardin v8"/>
                    <w:color w:val="000000"/>
                    <w:sz w:val="24"/>
                    <w:szCs w:val="24"/>
                  </w:rPr>
                  <m:t>Ω</m:t>
                </m:r>
              </m:e>
            </m:acc>
          </m:e>
        </m:d>
      </m:oMath>
      <w:r>
        <w:rPr>
          <w:rFonts w:ascii="LMRoman12-Regular-Identity-H" w:hAnsi="LMRoman12-Regular-Identity-H" w:cs="LMRoman12-Regular-Identity-H"/>
          <w:sz w:val="24"/>
          <w:szCs w:val="24"/>
        </w:rPr>
        <w:t xml:space="preserve">  and there is a constant </w:t>
      </w:r>
      <m:oMath>
        <m:r>
          <w:rPr>
            <w:rFonts w:ascii="Cambria Math" w:hAnsi="Cambria Math" w:cs="LMRoman12-Regular-Identity-H"/>
            <w:sz w:val="24"/>
            <w:szCs w:val="24"/>
          </w:rPr>
          <m:t>κ</m:t>
        </m:r>
        <m:r>
          <w:rPr>
            <w:rFonts w:ascii="Cambria Math" w:hAnsi="Cambria Math" w:cs="LMRoman12-Regular-Identity-H"/>
            <w:sz w:val="24"/>
            <w:szCs w:val="24"/>
          </w:rPr>
          <m:t>&gt;0</m:t>
        </m:r>
      </m:oMath>
      <w:r w:rsidR="00313DA9">
        <w:rPr>
          <w:rFonts w:ascii="LMRoman12-Regular-Identity-H" w:eastAsiaTheme="minorEastAsia" w:hAnsi="LMRoman12-Regular-Identity-H" w:cs="LMRoman12-Regular-Identity-H"/>
          <w:sz w:val="24"/>
          <w:szCs w:val="24"/>
        </w:rPr>
        <w:t xml:space="preserve"> </w:t>
      </w:r>
      <w:r>
        <w:rPr>
          <w:rFonts w:ascii="LMRoman12-Regular-Identity-H" w:hAnsi="LMRoman12-Regular-Identity-H" w:cs="LMRoman12-Regular-Identity-H"/>
          <w:sz w:val="24"/>
          <w:szCs w:val="24"/>
        </w:rPr>
        <w:t>such that</w:t>
      </w:r>
    </w:p>
    <w:p w:rsidR="009B3F56" w:rsidRPr="002B7E32" w:rsidRDefault="009B3F56" w:rsidP="002B7E32">
      <w:pPr>
        <w:autoSpaceDE w:val="0"/>
        <w:autoSpaceDN w:val="0"/>
        <w:adjustRightInd w:val="0"/>
        <w:spacing w:after="0" w:line="240" w:lineRule="auto"/>
        <w:rPr>
          <w:rFonts w:ascii="LMRoman12-Regular-Identity-H" w:eastAsiaTheme="minorEastAsia" w:hAnsi="LMRoman12-Regular-Identity-H" w:cs="LMRoman12-Regular-Identity-H"/>
          <w:sz w:val="24"/>
          <w:szCs w:val="24"/>
        </w:rPr>
      </w:pPr>
      <m:oMathPara>
        <m:oMath>
          <m:r>
            <w:rPr>
              <w:rFonts w:ascii="Cambria Math" w:eastAsiaTheme="minorEastAsia" w:hAnsi="Cambria Math" w:cs="LMRoman12-Regular-Identity-H"/>
              <w:sz w:val="24"/>
              <w:szCs w:val="24"/>
            </w:rPr>
            <m:t>κ≔max</m:t>
          </m:r>
          <m:d>
            <m:dPr>
              <m:begChr m:val="{"/>
              <m:endChr m:val="}"/>
              <m:ctrlPr>
                <w:rPr>
                  <w:rFonts w:ascii="Cambria Math" w:eastAsiaTheme="minorEastAsia" w:hAnsi="Cambria Math" w:cs="LMRoman12-Regular-Identity-H"/>
                  <w:i/>
                  <w:sz w:val="24"/>
                  <w:szCs w:val="24"/>
                </w:rPr>
              </m:ctrlPr>
            </m:dPr>
            <m:e>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sup</m:t>
                  </m:r>
                </m:e>
                <m:sub>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u</m:t>
                      </m:r>
                    </m:e>
                    <m:sub>
                      <m:r>
                        <w:rPr>
                          <w:rFonts w:ascii="Cambria Math" w:eastAsiaTheme="minorEastAsia" w:hAnsi="Cambria Math" w:cs="LMRoman12-Regular-Identity-H"/>
                          <w:sz w:val="24"/>
                          <w:szCs w:val="24"/>
                        </w:rPr>
                        <m:t>i</m:t>
                      </m:r>
                    </m:sub>
                  </m:sSub>
                  <m:r>
                    <w:rPr>
                      <w:rFonts w:ascii="Cambria Math" w:eastAsiaTheme="minorEastAsia" w:hAnsi="Cambria Math" w:cs="LMRoman12-Regular-Identity-H"/>
                      <w:sz w:val="24"/>
                      <w:szCs w:val="24"/>
                    </w:rPr>
                    <m:t>∈</m:t>
                  </m:r>
                  <m:d>
                    <m:dPr>
                      <m:ctrlPr>
                        <w:rPr>
                          <w:rFonts w:ascii="Cambria Math" w:eastAsiaTheme="minorEastAsia" w:hAnsi="Cambria Math" w:cs="LMRoman12-Regular-Identity-H"/>
                          <w:i/>
                          <w:sz w:val="24"/>
                          <w:szCs w:val="24"/>
                        </w:rPr>
                      </m:ctrlPr>
                    </m:dPr>
                    <m:e>
                      <m:sSup>
                        <m:sSupPr>
                          <m:ctrlPr>
                            <w:rPr>
                              <w:rFonts w:ascii="Cambria Math" w:eastAsiaTheme="minorEastAsia" w:hAnsi="Cambria Math" w:cs="AH Farvardin v8"/>
                              <w:i/>
                              <w:color w:val="000000"/>
                              <w:sz w:val="24"/>
                              <w:szCs w:val="24"/>
                            </w:rPr>
                          </m:ctrlPr>
                        </m:sSupPr>
                        <m:e>
                          <m:r>
                            <w:rPr>
                              <w:rFonts w:ascii="Cambria Math" w:eastAsiaTheme="minorEastAsia" w:hAnsi="Cambria Math" w:cs="AH Farvardin v8"/>
                              <w:color w:val="000000"/>
                              <w:sz w:val="24"/>
                              <w:szCs w:val="24"/>
                            </w:rPr>
                            <m:t>W</m:t>
                          </m:r>
                        </m:e>
                        <m:sup>
                          <m:r>
                            <w:rPr>
                              <w:rFonts w:ascii="Cambria Math" w:eastAsiaTheme="minorEastAsia" w:hAnsi="Cambria Math" w:cs="AH Farvardin v8"/>
                              <w:color w:val="000000"/>
                              <w:sz w:val="24"/>
                              <w:szCs w:val="24"/>
                            </w:rPr>
                            <m:t xml:space="preserve">2, </m:t>
                          </m:r>
                          <m:sSub>
                            <m:sSubPr>
                              <m:ctrlPr>
                                <w:rPr>
                                  <w:rFonts w:ascii="Cambria Math" w:eastAsiaTheme="minorEastAsia" w:hAnsi="Cambria Math" w:cs="AH Farvardin v8"/>
                                  <w:i/>
                                  <w:color w:val="000000"/>
                                  <w:sz w:val="24"/>
                                  <w:szCs w:val="24"/>
                                </w:rPr>
                              </m:ctrlPr>
                            </m:sSubPr>
                            <m:e>
                              <m:r>
                                <w:rPr>
                                  <w:rFonts w:ascii="Cambria Math" w:eastAsiaTheme="minorEastAsia" w:hAnsi="Cambria Math" w:cs="AH Farvardin v8"/>
                                  <w:color w:val="000000"/>
                                  <w:sz w:val="24"/>
                                  <w:szCs w:val="24"/>
                                </w:rPr>
                                <m:t>p</m:t>
                              </m:r>
                            </m:e>
                            <m:sub>
                              <m:r>
                                <w:rPr>
                                  <w:rFonts w:ascii="Cambria Math" w:eastAsiaTheme="minorEastAsia" w:hAnsi="Cambria Math" w:cs="AH Farvardin v8"/>
                                  <w:color w:val="000000"/>
                                  <w:sz w:val="24"/>
                                  <w:szCs w:val="24"/>
                                </w:rPr>
                                <m:t>i</m:t>
                              </m:r>
                            </m:sub>
                          </m:sSub>
                        </m:sup>
                      </m:sSup>
                      <m:d>
                        <m:dPr>
                          <m:ctrlPr>
                            <w:rPr>
                              <w:rFonts w:ascii="Cambria Math" w:eastAsiaTheme="minorEastAsia" w:hAnsi="Cambria Math" w:cs="AH Farvardin v8"/>
                              <w:i/>
                              <w:color w:val="000000"/>
                              <w:sz w:val="24"/>
                              <w:szCs w:val="24"/>
                            </w:rPr>
                          </m:ctrlPr>
                        </m:dPr>
                        <m:e>
                          <m:r>
                            <w:rPr>
                              <w:rFonts w:ascii="Cambria Math" w:eastAsiaTheme="minorEastAsia" w:hAnsi="Cambria Math" w:cs="AH Farvardin v8"/>
                              <w:color w:val="000000"/>
                              <w:sz w:val="24"/>
                              <w:szCs w:val="24"/>
                            </w:rPr>
                            <m:t>Ω</m:t>
                          </m:r>
                        </m:e>
                      </m:d>
                      <m:r>
                        <w:rPr>
                          <w:rFonts w:ascii="Cambria Math" w:eastAsiaTheme="minorEastAsia" w:hAnsi="Cambria Math" w:cs="AH Farvardin v8"/>
                          <w:color w:val="000000"/>
                          <w:sz w:val="24"/>
                          <w:szCs w:val="24"/>
                        </w:rPr>
                        <m:t>∩</m:t>
                      </m:r>
                      <m:sSubSup>
                        <m:sSubSupPr>
                          <m:ctrlPr>
                            <w:rPr>
                              <w:rFonts w:ascii="Cambria Math" w:eastAsiaTheme="minorEastAsia" w:hAnsi="Cambria Math" w:cs="AH Farvardin v8"/>
                              <w:i/>
                              <w:color w:val="000000"/>
                              <w:sz w:val="24"/>
                              <w:szCs w:val="24"/>
                            </w:rPr>
                          </m:ctrlPr>
                        </m:sSubSupPr>
                        <m:e>
                          <m:r>
                            <w:rPr>
                              <w:rFonts w:ascii="Cambria Math" w:eastAsiaTheme="minorEastAsia" w:hAnsi="Cambria Math" w:cs="AH Farvardin v8"/>
                              <w:color w:val="000000"/>
                              <w:sz w:val="24"/>
                              <w:szCs w:val="24"/>
                            </w:rPr>
                            <m:t>W</m:t>
                          </m:r>
                        </m:e>
                        <m:sub>
                          <m:r>
                            <w:rPr>
                              <w:rFonts w:ascii="Cambria Math" w:eastAsiaTheme="minorEastAsia" w:hAnsi="Cambria Math" w:cs="AH Farvardin v8"/>
                              <w:color w:val="000000"/>
                              <w:sz w:val="24"/>
                              <w:szCs w:val="24"/>
                            </w:rPr>
                            <m:t>0</m:t>
                          </m:r>
                        </m:sub>
                        <m:sup>
                          <m:r>
                            <w:rPr>
                              <w:rFonts w:ascii="Cambria Math" w:eastAsiaTheme="minorEastAsia" w:hAnsi="Cambria Math" w:cs="AH Farvardin v8"/>
                              <w:color w:val="000000"/>
                              <w:sz w:val="24"/>
                              <w:szCs w:val="24"/>
                            </w:rPr>
                            <m:t xml:space="preserve">1, </m:t>
                          </m:r>
                          <m:sSub>
                            <m:sSubPr>
                              <m:ctrlPr>
                                <w:rPr>
                                  <w:rFonts w:ascii="Cambria Math" w:eastAsiaTheme="minorEastAsia" w:hAnsi="Cambria Math" w:cs="AH Farvardin v8"/>
                                  <w:i/>
                                  <w:color w:val="000000"/>
                                  <w:sz w:val="24"/>
                                  <w:szCs w:val="24"/>
                                </w:rPr>
                              </m:ctrlPr>
                            </m:sSubPr>
                            <m:e>
                              <m:r>
                                <w:rPr>
                                  <w:rFonts w:ascii="Cambria Math" w:eastAsiaTheme="minorEastAsia" w:hAnsi="Cambria Math" w:cs="AH Farvardin v8"/>
                                  <w:color w:val="000000"/>
                                  <w:sz w:val="24"/>
                                  <w:szCs w:val="24"/>
                                </w:rPr>
                                <m:t>p</m:t>
                              </m:r>
                            </m:e>
                            <m:sub>
                              <m:r>
                                <w:rPr>
                                  <w:rFonts w:ascii="Cambria Math" w:eastAsiaTheme="minorEastAsia" w:hAnsi="Cambria Math" w:cs="AH Farvardin v8"/>
                                  <w:color w:val="000000"/>
                                  <w:sz w:val="24"/>
                                  <w:szCs w:val="24"/>
                                </w:rPr>
                                <m:t>i</m:t>
                              </m:r>
                            </m:sub>
                          </m:sSub>
                        </m:sup>
                      </m:sSubSup>
                      <m:d>
                        <m:dPr>
                          <m:ctrlPr>
                            <w:rPr>
                              <w:rFonts w:ascii="Cambria Math" w:eastAsiaTheme="minorEastAsia" w:hAnsi="Cambria Math" w:cs="AH Farvardin v8"/>
                              <w:i/>
                              <w:color w:val="000000"/>
                              <w:sz w:val="24"/>
                              <w:szCs w:val="24"/>
                            </w:rPr>
                          </m:ctrlPr>
                        </m:dPr>
                        <m:e>
                          <m:r>
                            <w:rPr>
                              <w:rFonts w:ascii="Cambria Math" w:eastAsiaTheme="minorEastAsia" w:hAnsi="Cambria Math" w:cs="AH Farvardin v8"/>
                              <w:color w:val="000000"/>
                              <w:sz w:val="24"/>
                              <w:szCs w:val="24"/>
                            </w:rPr>
                            <m:t>Ω</m:t>
                          </m:r>
                        </m:e>
                      </m:d>
                      <m:ctrlPr>
                        <w:rPr>
                          <w:rFonts w:ascii="Cambria Math" w:eastAsiaTheme="minorEastAsia" w:hAnsi="Cambria Math" w:cs="AH Farvardin v8"/>
                          <w:i/>
                          <w:color w:val="000000"/>
                          <w:sz w:val="24"/>
                          <w:szCs w:val="24"/>
                        </w:rPr>
                      </m:ctrlPr>
                    </m:e>
                  </m:d>
                  <m:r>
                    <w:rPr>
                      <w:rFonts w:ascii="Cambria Math" w:eastAsiaTheme="minorEastAsia" w:hAnsi="Cambria Math" w:cs="AH Farvardin v8"/>
                      <w:color w:val="000000"/>
                      <w:sz w:val="24"/>
                      <w:szCs w:val="24"/>
                    </w:rPr>
                    <m:t>\</m:t>
                  </m:r>
                  <m:d>
                    <m:dPr>
                      <m:begChr m:val="{"/>
                      <m:endChr m:val="}"/>
                      <m:ctrlPr>
                        <w:rPr>
                          <w:rFonts w:ascii="Cambria Math" w:eastAsiaTheme="minorEastAsia" w:hAnsi="Cambria Math" w:cs="AH Farvardin v8"/>
                          <w:i/>
                          <w:color w:val="000000"/>
                          <w:sz w:val="24"/>
                          <w:szCs w:val="24"/>
                        </w:rPr>
                      </m:ctrlPr>
                    </m:dPr>
                    <m:e>
                      <m:r>
                        <w:rPr>
                          <w:rFonts w:ascii="Cambria Math" w:eastAsiaTheme="minorEastAsia" w:hAnsi="Cambria Math" w:cs="AH Farvardin v8"/>
                          <w:color w:val="000000"/>
                          <w:sz w:val="24"/>
                          <w:szCs w:val="24"/>
                        </w:rPr>
                        <m:t>0</m:t>
                      </m:r>
                    </m:e>
                  </m:d>
                </m:sub>
              </m:sSub>
              <m:f>
                <m:fPr>
                  <m:ctrlPr>
                    <w:rPr>
                      <w:rFonts w:ascii="Cambria Math" w:eastAsiaTheme="minorEastAsia" w:hAnsi="Cambria Math" w:cs="LMRoman12-Regular-Identity-H"/>
                      <w:i/>
                      <w:sz w:val="24"/>
                      <w:szCs w:val="24"/>
                    </w:rPr>
                  </m:ctrlPr>
                </m:fPr>
                <m:num>
                  <m:func>
                    <m:funcPr>
                      <m:ctrlPr>
                        <w:rPr>
                          <w:rFonts w:ascii="Cambria Math" w:eastAsiaTheme="minorEastAsia" w:hAnsi="Cambria Math" w:cs="LMRoman12-Regular-Identity-H"/>
                          <w:i/>
                          <w:sz w:val="24"/>
                          <w:szCs w:val="24"/>
                        </w:rPr>
                      </m:ctrlPr>
                    </m:funcPr>
                    <m:fName>
                      <m:limLow>
                        <m:limLowPr>
                          <m:ctrlPr>
                            <w:rPr>
                              <w:rFonts w:ascii="Cambria Math" w:eastAsiaTheme="minorEastAsia" w:hAnsi="Cambria Math" w:cs="LMRoman12-Regular-Identity-H"/>
                              <w:i/>
                              <w:sz w:val="24"/>
                              <w:szCs w:val="24"/>
                            </w:rPr>
                          </m:ctrlPr>
                        </m:limLowPr>
                        <m:e>
                          <m:r>
                            <m:rPr>
                              <m:sty m:val="p"/>
                            </m:rPr>
                            <w:rPr>
                              <w:rFonts w:ascii="Cambria Math" w:hAnsi="Cambria Math" w:cs="LMRoman12-Regular-Identity-H"/>
                              <w:sz w:val="24"/>
                              <w:szCs w:val="24"/>
                            </w:rPr>
                            <m:t>max</m:t>
                          </m:r>
                        </m:e>
                        <m:lim>
                          <m:r>
                            <w:rPr>
                              <w:rFonts w:ascii="Cambria Math" w:eastAsiaTheme="minorEastAsia" w:hAnsi="Cambria Math" w:cs="LMRoman12-Regular-Identity-H"/>
                              <w:sz w:val="24"/>
                              <w:szCs w:val="24"/>
                            </w:rPr>
                            <m:t>x∈</m:t>
                          </m:r>
                          <m:acc>
                            <m:accPr>
                              <m:chr m:val="̅"/>
                              <m:ctrlPr>
                                <w:rPr>
                                  <w:rFonts w:ascii="Cambria Math" w:eastAsiaTheme="minorEastAsia" w:hAnsi="Cambria Math" w:cs="AH Farvardin v8"/>
                                  <w:i/>
                                  <w:color w:val="000000"/>
                                  <w:sz w:val="24"/>
                                  <w:szCs w:val="24"/>
                                </w:rPr>
                              </m:ctrlPr>
                            </m:accPr>
                            <m:e>
                              <m:r>
                                <w:rPr>
                                  <w:rFonts w:ascii="Cambria Math" w:eastAsiaTheme="minorEastAsia" w:hAnsi="Cambria Math" w:cs="AH Farvardin v8"/>
                                  <w:color w:val="000000"/>
                                  <w:sz w:val="24"/>
                                  <w:szCs w:val="24"/>
                                </w:rPr>
                                <m:t>Ω</m:t>
                              </m:r>
                            </m:e>
                          </m:acc>
                        </m:lim>
                      </m:limLow>
                    </m:fName>
                    <m:e>
                      <m:sSup>
                        <m:sSupPr>
                          <m:ctrlPr>
                            <w:rPr>
                              <w:rFonts w:ascii="Cambria Math" w:eastAsiaTheme="minorEastAsia" w:hAnsi="Cambria Math" w:cs="LMRoman12-Regular-Identity-H"/>
                              <w:i/>
                              <w:sz w:val="24"/>
                              <w:szCs w:val="24"/>
                            </w:rPr>
                          </m:ctrlPr>
                        </m:sSupPr>
                        <m:e>
                          <m:d>
                            <m:dPr>
                              <m:begChr m:val="|"/>
                              <m:endChr m:val="|"/>
                              <m:ctrlPr>
                                <w:rPr>
                                  <w:rFonts w:ascii="Cambria Math" w:eastAsiaTheme="minorEastAsia" w:hAnsi="Cambria Math" w:cs="LMRoman12-Regular-Identity-H"/>
                                  <w:i/>
                                  <w:sz w:val="24"/>
                                  <w:szCs w:val="24"/>
                                </w:rPr>
                              </m:ctrlPr>
                            </m:dPr>
                            <m:e>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u</m:t>
                                  </m:r>
                                </m:e>
                                <m:sub>
                                  <m:r>
                                    <w:rPr>
                                      <w:rFonts w:ascii="Cambria Math" w:eastAsiaTheme="minorEastAsia" w:hAnsi="Cambria Math" w:cs="LMRoman12-Regular-Identity-H"/>
                                      <w:sz w:val="24"/>
                                      <w:szCs w:val="24"/>
                                    </w:rPr>
                                    <m:t>i</m:t>
                                  </m:r>
                                </m:sub>
                              </m:sSub>
                              <m:d>
                                <m:dPr>
                                  <m:ctrlPr>
                                    <w:rPr>
                                      <w:rFonts w:ascii="Cambria Math" w:eastAsiaTheme="minorEastAsia" w:hAnsi="Cambria Math" w:cs="LMRoman12-Regular-Identity-H"/>
                                      <w:i/>
                                      <w:sz w:val="24"/>
                                      <w:szCs w:val="24"/>
                                    </w:rPr>
                                  </m:ctrlPr>
                                </m:dPr>
                                <m:e>
                                  <m:r>
                                    <w:rPr>
                                      <w:rFonts w:ascii="Cambria Math" w:eastAsiaTheme="minorEastAsia" w:hAnsi="Cambria Math" w:cs="LMRoman12-Regular-Identity-H"/>
                                      <w:sz w:val="24"/>
                                      <w:szCs w:val="24"/>
                                    </w:rPr>
                                    <m:t>x</m:t>
                                  </m:r>
                                </m:e>
                              </m:d>
                            </m:e>
                          </m:d>
                        </m:e>
                        <m:sup>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p</m:t>
                              </m:r>
                            </m:e>
                            <m:sub>
                              <m:r>
                                <w:rPr>
                                  <w:rFonts w:ascii="Cambria Math" w:eastAsiaTheme="minorEastAsia" w:hAnsi="Cambria Math" w:cs="LMRoman12-Regular-Identity-H"/>
                                  <w:sz w:val="24"/>
                                  <w:szCs w:val="24"/>
                                </w:rPr>
                                <m:t>i</m:t>
                              </m:r>
                            </m:sub>
                          </m:sSub>
                        </m:sup>
                      </m:sSup>
                    </m:e>
                  </m:func>
                </m:num>
                <m:den>
                  <m:sSup>
                    <m:sSupPr>
                      <m:ctrlPr>
                        <w:rPr>
                          <w:rFonts w:ascii="Cambria Math" w:eastAsiaTheme="minorEastAsia" w:hAnsi="Cambria Math" w:cs="LMRoman12-Regular-Identity-H"/>
                          <w:i/>
                          <w:sz w:val="24"/>
                          <w:szCs w:val="24"/>
                        </w:rPr>
                      </m:ctrlPr>
                    </m:sSupPr>
                    <m:e>
                      <m:d>
                        <m:dPr>
                          <m:begChr m:val="‖"/>
                          <m:endChr m:val="‖"/>
                          <m:ctrlPr>
                            <w:rPr>
                              <w:rFonts w:ascii="Cambria Math" w:eastAsiaTheme="minorEastAsia" w:hAnsi="Cambria Math" w:cs="LMRoman12-Regular-Identity-H"/>
                              <w:i/>
                              <w:sz w:val="24"/>
                              <w:szCs w:val="24"/>
                            </w:rPr>
                          </m:ctrlPr>
                        </m:dPr>
                        <m:e>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u</m:t>
                              </m:r>
                            </m:e>
                            <m:sub>
                              <m:r>
                                <w:rPr>
                                  <w:rFonts w:ascii="Cambria Math" w:eastAsiaTheme="minorEastAsia" w:hAnsi="Cambria Math" w:cs="LMRoman12-Regular-Identity-H"/>
                                  <w:sz w:val="24"/>
                                  <w:szCs w:val="24"/>
                                </w:rPr>
                                <m:t>i</m:t>
                              </m:r>
                            </m:sub>
                          </m:sSub>
                        </m:e>
                      </m:d>
                    </m:e>
                    <m:sup>
                      <m:sSub>
                        <m:sSubPr>
                          <m:ctrlPr>
                            <w:rPr>
                              <w:rFonts w:ascii="Cambria Math" w:eastAsiaTheme="minorEastAsia" w:hAnsi="Cambria Math" w:cs="LMRoman12-Regular-Identity-H"/>
                              <w:i/>
                              <w:sz w:val="24"/>
                              <w:szCs w:val="24"/>
                            </w:rPr>
                          </m:ctrlPr>
                        </m:sSubPr>
                        <m:e>
                          <m:r>
                            <w:rPr>
                              <w:rFonts w:ascii="Cambria Math" w:eastAsiaTheme="minorEastAsia" w:hAnsi="Cambria Math" w:cs="LMRoman12-Regular-Identity-H"/>
                              <w:sz w:val="24"/>
                              <w:szCs w:val="24"/>
                            </w:rPr>
                            <m:t>p</m:t>
                          </m:r>
                        </m:e>
                        <m:sub>
                          <m:r>
                            <w:rPr>
                              <w:rFonts w:ascii="Cambria Math" w:eastAsiaTheme="minorEastAsia" w:hAnsi="Cambria Math" w:cs="LMRoman12-Regular-Identity-H"/>
                              <w:sz w:val="24"/>
                              <w:szCs w:val="24"/>
                            </w:rPr>
                            <m:t>i</m:t>
                          </m:r>
                        </m:sub>
                      </m:sSub>
                    </m:sup>
                  </m:sSup>
                </m:den>
              </m:f>
              <m:r>
                <w:rPr>
                  <w:rFonts w:ascii="Cambria Math" w:eastAsiaTheme="minorEastAsia" w:hAnsi="Cambria Math" w:cs="LMRoman12-Regular-Identity-H"/>
                  <w:sz w:val="24"/>
                  <w:szCs w:val="24"/>
                </w:rPr>
                <m:t>:for 1≤i≤n</m:t>
              </m:r>
            </m:e>
          </m:d>
          <m:r>
            <w:rPr>
              <w:rFonts w:ascii="Cambria Math" w:eastAsiaTheme="minorEastAsia" w:hAnsi="Cambria Math" w:cs="LMRoman12-Regular-Identity-H"/>
              <w:sz w:val="24"/>
              <w:szCs w:val="24"/>
            </w:rPr>
            <m:t>&lt;+∞.</m:t>
          </m:r>
        </m:oMath>
      </m:oMathPara>
    </w:p>
    <w:p w:rsidR="002B7E32" w:rsidRPr="00E57B67" w:rsidRDefault="002B7E32" w:rsidP="002B7E32">
      <w:pPr>
        <w:autoSpaceDE w:val="0"/>
        <w:autoSpaceDN w:val="0"/>
        <w:adjustRightInd w:val="0"/>
        <w:spacing w:after="0" w:line="240" w:lineRule="auto"/>
        <w:rPr>
          <w:rFonts w:asciiTheme="majorBidi" w:eastAsiaTheme="minorEastAsia" w:hAnsiTheme="majorBidi" w:cstheme="majorBidi"/>
          <w:sz w:val="24"/>
          <w:szCs w:val="24"/>
        </w:rPr>
      </w:pPr>
      <w:r w:rsidRPr="00E57B67">
        <w:rPr>
          <w:rFonts w:asciiTheme="majorBidi" w:eastAsiaTheme="minorEastAsia" w:hAnsiTheme="majorBidi" w:cstheme="majorBidi"/>
          <w:sz w:val="24"/>
          <w:szCs w:val="24"/>
        </w:rPr>
        <w:lastRenderedPageBreak/>
        <w:t xml:space="preserve">Let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m:t>
            </m:r>
          </m:sub>
        </m:sSub>
        <m:r>
          <w:rPr>
            <w:rFonts w:ascii="Cambria Math" w:eastAsiaTheme="minorEastAsia" w:hAnsi="Cambria Math" w:cstheme="majorBidi"/>
            <w:sz w:val="24"/>
            <w:szCs w:val="24"/>
          </w:rPr>
          <m:t>=min</m:t>
        </m:r>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;i=1, 2,…, n</m:t>
            </m:r>
          </m:e>
        </m:d>
      </m:oMath>
      <w:r w:rsidRPr="00E57B67">
        <w:rPr>
          <w:rFonts w:asciiTheme="majorBidi" w:eastAsiaTheme="minorEastAsia" w:hAnsiTheme="majorBidi" w:cstheme="majorBidi"/>
          <w:sz w:val="24"/>
          <w:szCs w:val="24"/>
        </w:rPr>
        <w:t xml:space="preserve"> and for all </w:t>
      </w:r>
      <m:oMath>
        <m:r>
          <w:rPr>
            <w:rFonts w:ascii="Cambria Math" w:eastAsiaTheme="minorEastAsia" w:hAnsi="Cambria Math" w:cstheme="majorBidi"/>
            <w:sz w:val="24"/>
            <w:szCs w:val="24"/>
          </w:rPr>
          <m:t>ν&gt;0</m:t>
        </m:r>
      </m:oMath>
      <w:r w:rsidRPr="00E57B67">
        <w:rPr>
          <w:rFonts w:asciiTheme="majorBidi" w:eastAsiaTheme="minorEastAsia" w:hAnsiTheme="majorBidi" w:cstheme="majorBidi"/>
          <w:sz w:val="24"/>
          <w:szCs w:val="24"/>
        </w:rPr>
        <w:t xml:space="preserve"> we define </w:t>
      </w:r>
    </w:p>
    <w:p w:rsidR="002B7E32" w:rsidRPr="00E57B67" w:rsidRDefault="002B7E32" w:rsidP="002B7E32">
      <w:pPr>
        <w:autoSpaceDE w:val="0"/>
        <w:autoSpaceDN w:val="0"/>
        <w:adjustRightInd w:val="0"/>
        <w:spacing w:after="0" w:line="240" w:lineRule="auto"/>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m:t>Q</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ν</m:t>
              </m:r>
            </m:e>
          </m:d>
          <m:r>
            <w:rPr>
              <w:rFonts w:ascii="Cambria Math" w:eastAsiaTheme="minorEastAsia" w:hAnsi="Cambria Math" w:cstheme="majorBidi"/>
              <w:sz w:val="24"/>
              <w:szCs w:val="24"/>
            </w:rPr>
            <m:t>≔</m:t>
          </m:r>
          <m:d>
            <m:dPr>
              <m:begChr m:val="{"/>
              <m:endChr m:val="}"/>
              <m:ctrlPr>
                <w:rPr>
                  <w:rFonts w:ascii="Cambria Math" w:eastAsiaTheme="minorEastAsia" w:hAnsi="Cambria Math" w:cstheme="majorBidi"/>
                  <w:i/>
                  <w:sz w:val="24"/>
                  <w:szCs w:val="24"/>
                </w:rPr>
              </m:ctrlPr>
            </m:dPr>
            <m:e>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n</m:t>
                      </m:r>
                    </m:sub>
                  </m:sSub>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m:rPr>
                      <m:scr m:val="double-struck"/>
                    </m:rPr>
                    <w:rPr>
                      <w:rFonts w:ascii="Cambria Math" w:eastAsiaTheme="minorEastAsia" w:hAnsi="Cambria Math" w:cstheme="majorBidi"/>
                      <w:sz w:val="24"/>
                      <w:szCs w:val="24"/>
                    </w:rPr>
                    <m:t>R</m:t>
                  </m:r>
                </m:e>
                <m:sup>
                  <m:r>
                    <w:rPr>
                      <w:rFonts w:ascii="Cambria Math" w:eastAsiaTheme="minorEastAsia" w:hAnsi="Cambria Math" w:cstheme="majorBidi"/>
                      <w:sz w:val="24"/>
                      <w:szCs w:val="24"/>
                    </w:rPr>
                    <m:t>n</m:t>
                  </m:r>
                </m:sup>
              </m:sSup>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i</m:t>
                      </m:r>
                    </m:sub>
                  </m:sSub>
                </m:e>
              </m:nary>
            </m:e>
            <m:e>
              <m:r>
                <w:rPr>
                  <w:rFonts w:ascii="Cambria Math" w:eastAsiaTheme="minorEastAsia" w:hAnsi="Cambria Math" w:cstheme="majorBidi"/>
                  <w:sz w:val="24"/>
                  <w:szCs w:val="24"/>
                </w:rPr>
                <m:t>≤ν</m:t>
              </m:r>
            </m:e>
          </m:d>
          <m:r>
            <w:rPr>
              <w:rFonts w:ascii="Cambria Math" w:eastAsiaTheme="minorEastAsia" w:hAnsi="Cambria Math" w:cstheme="majorBidi"/>
              <w:sz w:val="24"/>
              <w:szCs w:val="24"/>
            </w:rPr>
            <m:t>.</m:t>
          </m:r>
        </m:oMath>
      </m:oMathPara>
    </w:p>
    <w:p w:rsidR="002B7E32" w:rsidRPr="00E57B67" w:rsidRDefault="002B7E32" w:rsidP="003C220E">
      <w:pPr>
        <w:autoSpaceDE w:val="0"/>
        <w:autoSpaceDN w:val="0"/>
        <w:adjustRightInd w:val="0"/>
        <w:spacing w:after="0" w:line="240" w:lineRule="auto"/>
        <w:rPr>
          <w:rFonts w:asciiTheme="majorBidi" w:eastAsiaTheme="minorEastAsia" w:hAnsiTheme="majorBidi" w:cstheme="majorBidi"/>
          <w:sz w:val="24"/>
          <w:szCs w:val="24"/>
        </w:rPr>
      </w:pPr>
      <w:r w:rsidRPr="00E57B67">
        <w:rPr>
          <w:rFonts w:asciiTheme="majorBidi" w:hAnsiTheme="majorBidi" w:cstheme="majorBidi"/>
          <w:sz w:val="24"/>
          <w:szCs w:val="24"/>
        </w:rPr>
        <w:t xml:space="preserve">We consider the functional </w:t>
      </w:r>
      <m:oMath>
        <m:sSub>
          <m:sSubPr>
            <m:ctrlPr>
              <w:rPr>
                <w:rFonts w:ascii="Cambria Math" w:hAnsi="Cambria Math" w:cstheme="majorBidi"/>
                <w:i/>
                <w:sz w:val="24"/>
                <w:szCs w:val="24"/>
              </w:rPr>
            </m:ctrlPr>
          </m:sSubPr>
          <m:e>
            <m:r>
              <w:rPr>
                <w:rFonts w:ascii="Cambria Math" w:hAnsi="Cambria Math" w:cstheme="majorBidi"/>
                <w:sz w:val="24"/>
                <w:szCs w:val="24"/>
              </w:rPr>
              <m:t>g</m:t>
            </m:r>
          </m:e>
          <m:sub>
            <m:r>
              <w:rPr>
                <w:rFonts w:ascii="Cambria Math" w:hAnsi="Cambria Math" w:cstheme="majorBidi"/>
                <w:sz w:val="24"/>
                <w:szCs w:val="24"/>
              </w:rPr>
              <m:t>λ</m:t>
            </m:r>
          </m:sub>
        </m:sSub>
        <m:r>
          <w:rPr>
            <w:rFonts w:ascii="Cambria Math" w:hAnsi="Cambria Math" w:cstheme="majorBidi"/>
            <w:sz w:val="24"/>
            <w:szCs w:val="24"/>
          </w:rPr>
          <m:t>:X</m:t>
        </m:r>
        <m:r>
          <m:rPr>
            <m:scr m:val="double-struck"/>
          </m:rPr>
          <w:rPr>
            <w:rFonts w:ascii="Cambria Math" w:hAnsi="Cambria Math" w:cstheme="majorBidi"/>
            <w:sz w:val="24"/>
            <w:szCs w:val="24"/>
          </w:rPr>
          <m:t>→R</m:t>
        </m:r>
      </m:oMath>
      <w:r w:rsidRPr="00E57B67">
        <w:rPr>
          <w:rFonts w:asciiTheme="majorBidi" w:eastAsiaTheme="minorEastAsia" w:hAnsiTheme="majorBidi" w:cstheme="majorBidi"/>
          <w:sz w:val="24"/>
          <w:szCs w:val="24"/>
        </w:rPr>
        <w:t xml:space="preserve"> by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g</m:t>
            </m:r>
          </m:e>
          <m:sub>
            <m:r>
              <w:rPr>
                <w:rFonts w:ascii="Cambria Math" w:eastAsiaTheme="minorEastAsia" w:hAnsi="Cambria Math" w:cstheme="majorBidi"/>
                <w:sz w:val="24"/>
                <w:szCs w:val="24"/>
              </w:rPr>
              <m:t>λ</m:t>
            </m:r>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e>
        </m:d>
        <m:r>
          <w:rPr>
            <w:rFonts w:ascii="Cambria Math" w:eastAsiaTheme="minorEastAsia" w:hAnsi="Cambria Math" w:cstheme="majorBidi"/>
            <w:sz w:val="24"/>
            <w:szCs w:val="24"/>
          </w:rPr>
          <m:t>:Ф(u)-λᴪ(u)</m:t>
        </m:r>
      </m:oMath>
      <w:r w:rsidRPr="00E57B67">
        <w:rPr>
          <w:rFonts w:asciiTheme="majorBidi" w:eastAsiaTheme="minorEastAsia" w:hAnsiTheme="majorBidi" w:cstheme="majorBidi"/>
          <w:sz w:val="24"/>
          <w:szCs w:val="24"/>
        </w:rPr>
        <w:t xml:space="preserve"> for each </w:t>
      </w:r>
      <m:oMath>
        <m:r>
          <w:rPr>
            <w:rFonts w:ascii="Cambria Math" w:eastAsiaTheme="minorEastAsia" w:hAnsi="Cambria Math" w:cstheme="majorBidi"/>
            <w:sz w:val="24"/>
            <w:szCs w:val="24"/>
          </w:rPr>
          <m:t>u=(</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n</m:t>
            </m:r>
          </m:sub>
        </m:sSub>
        <m:r>
          <w:rPr>
            <w:rFonts w:ascii="Cambria Math" w:eastAsiaTheme="minorEastAsia" w:hAnsi="Cambria Math" w:cstheme="majorBidi"/>
            <w:sz w:val="24"/>
            <w:szCs w:val="24"/>
          </w:rPr>
          <m:t>)</m:t>
        </m:r>
        <m:r>
          <w:rPr>
            <w:rFonts w:ascii="Cambria Math" w:eastAsiaTheme="minorEastAsia" w:hAnsi="Cambria Math" w:cstheme="majorBidi"/>
            <w:sz w:val="24"/>
            <w:szCs w:val="24"/>
          </w:rPr>
          <m:t>∈X</m:t>
        </m:r>
      </m:oMath>
      <w:r w:rsidR="003C220E" w:rsidRPr="00E57B67">
        <w:rPr>
          <w:rFonts w:asciiTheme="majorBidi" w:eastAsiaTheme="minorEastAsia" w:hAnsiTheme="majorBidi" w:cstheme="majorBidi"/>
          <w:sz w:val="24"/>
          <w:szCs w:val="24"/>
        </w:rPr>
        <w:t xml:space="preserve">, </w:t>
      </w:r>
      <w:r w:rsidR="003C220E" w:rsidRPr="00E57B67">
        <w:rPr>
          <w:rFonts w:asciiTheme="majorBidi" w:hAnsiTheme="majorBidi" w:cstheme="majorBidi"/>
          <w:sz w:val="24"/>
          <w:szCs w:val="24"/>
        </w:rPr>
        <w:t xml:space="preserve">where the </w:t>
      </w:r>
      <w:proofErr w:type="spellStart"/>
      <w:r w:rsidR="003C220E" w:rsidRPr="00E57B67">
        <w:rPr>
          <w:rFonts w:asciiTheme="majorBidi" w:hAnsiTheme="majorBidi" w:cstheme="majorBidi"/>
          <w:sz w:val="24"/>
          <w:szCs w:val="24"/>
        </w:rPr>
        <w:t>functionals</w:t>
      </w:r>
      <w:proofErr w:type="spellEnd"/>
      <w:r w:rsidR="003C220E" w:rsidRPr="00E57B67">
        <w:rPr>
          <w:rFonts w:asciiTheme="majorBidi" w:hAnsiTheme="majorBidi" w:cstheme="majorBidi"/>
          <w:sz w:val="24"/>
          <w:szCs w:val="24"/>
        </w:rPr>
        <w:t xml:space="preserve"> </w:t>
      </w:r>
      <m:oMath>
        <m:r>
          <w:rPr>
            <w:rFonts w:ascii="Cambria Math" w:hAnsi="Cambria Math" w:cstheme="majorBidi"/>
            <w:sz w:val="24"/>
            <w:szCs w:val="24"/>
          </w:rPr>
          <m:t>Ф, ᴪ:X</m:t>
        </m:r>
        <m:r>
          <m:rPr>
            <m:scr m:val="double-struck"/>
          </m:rPr>
          <w:rPr>
            <w:rFonts w:ascii="Cambria Math" w:hAnsi="Cambria Math" w:cstheme="majorBidi"/>
            <w:sz w:val="24"/>
            <w:szCs w:val="24"/>
          </w:rPr>
          <m:t>→R</m:t>
        </m:r>
      </m:oMath>
      <w:r w:rsidR="003C220E" w:rsidRPr="00E57B67">
        <w:rPr>
          <w:rFonts w:asciiTheme="majorBidi" w:eastAsiaTheme="minorEastAsia" w:hAnsiTheme="majorBidi" w:cstheme="majorBidi"/>
          <w:sz w:val="24"/>
          <w:szCs w:val="24"/>
        </w:rPr>
        <w:t>, as follows</w:t>
      </w:r>
    </w:p>
    <w:p w:rsidR="003C220E" w:rsidRPr="00E57B67" w:rsidRDefault="003C220E" w:rsidP="003C220E">
      <w:pPr>
        <w:autoSpaceDE w:val="0"/>
        <w:autoSpaceDN w:val="0"/>
        <w:adjustRightInd w:val="0"/>
        <w:spacing w:after="0" w:line="240" w:lineRule="auto"/>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m:t>Ф</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e>
          </m:d>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den>
              </m:f>
              <m:nary>
                <m:naryPr>
                  <m:limLoc m:val="undOvr"/>
                  <m:subHide m:val="1"/>
                  <m:supHide m:val="1"/>
                  <m:ctrlPr>
                    <w:rPr>
                      <w:rFonts w:ascii="Cambria Math" w:eastAsiaTheme="minorEastAsia" w:hAnsi="Cambria Math" w:cstheme="majorBidi"/>
                      <w:i/>
                      <w:sz w:val="24"/>
                      <w:szCs w:val="24"/>
                    </w:rPr>
                  </m:ctrlPr>
                </m:naryPr>
                <m:sub/>
                <m:sup/>
                <m:e>
                  <m:sSup>
                    <m:sSupPr>
                      <m:ctrlPr>
                        <w:rPr>
                          <w:rFonts w:ascii="Cambria Math" w:eastAsiaTheme="minorEastAsia" w:hAnsi="Cambria Math" w:cstheme="majorBidi"/>
                          <w:i/>
                          <w:sz w:val="24"/>
                          <w:szCs w:val="24"/>
                        </w:rPr>
                      </m:ctrlPr>
                    </m:sSupPr>
                    <m:e>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(x)</m:t>
                          </m:r>
                        </m:e>
                      </m:d>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sup>
                  </m:sSup>
                  <m:r>
                    <w:rPr>
                      <w:rFonts w:ascii="Cambria Math" w:eastAsiaTheme="minorEastAsia" w:hAnsi="Cambria Math" w:cstheme="majorBidi"/>
                      <w:sz w:val="24"/>
                      <w:szCs w:val="24"/>
                    </w:rPr>
                    <m:t>dx+</m:t>
                  </m:r>
                </m:e>
              </m:nary>
            </m:e>
          </m:nary>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1</m:t>
                  </m:r>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i</m:t>
                      </m:r>
                    </m:sub>
                  </m:sSub>
                </m:den>
              </m:f>
              <m:nary>
                <m:naryPr>
                  <m:limLoc m:val="undOvr"/>
                  <m:subHide m:val="1"/>
                  <m:supHide m:val="1"/>
                  <m:ctrlPr>
                    <w:rPr>
                      <w:rFonts w:ascii="Cambria Math" w:eastAsiaTheme="minorEastAsia" w:hAnsi="Cambria Math" w:cstheme="majorBidi"/>
                      <w:i/>
                      <w:sz w:val="24"/>
                      <w:szCs w:val="24"/>
                    </w:rPr>
                  </m:ctrlPr>
                </m:naryPr>
                <m:sub/>
                <m:sup/>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d>
                    <m:dPr>
                      <m:ctrlPr>
                        <w:rPr>
                          <w:rFonts w:ascii="Cambria Math" w:hAnsi="Cambria Math" w:cstheme="majorBidi"/>
                          <w:i/>
                          <w:sz w:val="24"/>
                          <w:szCs w:val="24"/>
                        </w:rPr>
                      </m:ctrlPr>
                    </m:dPr>
                    <m:e>
                      <m:r>
                        <w:rPr>
                          <w:rFonts w:ascii="Cambria Math" w:hAnsi="Cambria Math" w:cstheme="majorBidi"/>
                          <w:sz w:val="24"/>
                          <w:szCs w:val="24"/>
                        </w:rPr>
                        <m:t>x</m:t>
                      </m:r>
                    </m:e>
                  </m:d>
                  <m:f>
                    <m:fPr>
                      <m:ctrlPr>
                        <w:rPr>
                          <w:rFonts w:ascii="Cambria Math" w:hAnsi="Cambria Math" w:cstheme="majorBidi"/>
                          <w:i/>
                          <w:sz w:val="24"/>
                          <w:szCs w:val="24"/>
                        </w:rPr>
                      </m:ctrlPr>
                    </m:fPr>
                    <m:num>
                      <m:sSup>
                        <m:sSupPr>
                          <m:ctrlPr>
                            <w:rPr>
                              <w:rFonts w:ascii="Cambria Math" w:hAnsi="Cambria Math" w:cstheme="majorBidi"/>
                              <w:i/>
                              <w:sz w:val="24"/>
                              <w:szCs w:val="24"/>
                            </w:rPr>
                          </m:ctrlPr>
                        </m:sSupPr>
                        <m:e>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i</m:t>
                                  </m:r>
                                </m:sub>
                              </m:sSub>
                              <m:r>
                                <w:rPr>
                                  <w:rFonts w:ascii="Cambria Math" w:hAnsi="Cambria Math" w:cstheme="majorBidi"/>
                                  <w:sz w:val="24"/>
                                  <w:szCs w:val="24"/>
                                </w:rPr>
                                <m:t>(x)</m:t>
                              </m:r>
                            </m:e>
                          </m:d>
                        </m:e>
                        <m:sup>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sup>
                      </m:sSup>
                    </m:num>
                    <m:den>
                      <m:sSup>
                        <m:sSupPr>
                          <m:ctrlPr>
                            <w:rPr>
                              <w:rFonts w:ascii="Cambria Math" w:hAnsi="Cambria Math" w:cstheme="majorBidi"/>
                              <w:i/>
                              <w:sz w:val="24"/>
                              <w:szCs w:val="24"/>
                            </w:rPr>
                          </m:ctrlPr>
                        </m:sSupPr>
                        <m:e>
                          <m:d>
                            <m:dPr>
                              <m:begChr m:val="|"/>
                              <m:endChr m:val="|"/>
                              <m:ctrlPr>
                                <w:rPr>
                                  <w:rFonts w:ascii="Cambria Math" w:hAnsi="Cambria Math" w:cstheme="majorBidi"/>
                                  <w:i/>
                                  <w:sz w:val="24"/>
                                  <w:szCs w:val="24"/>
                                </w:rPr>
                              </m:ctrlPr>
                            </m:dPr>
                            <m:e>
                              <m:r>
                                <w:rPr>
                                  <w:rFonts w:ascii="Cambria Math" w:hAnsi="Cambria Math" w:cstheme="majorBidi"/>
                                  <w:sz w:val="24"/>
                                  <w:szCs w:val="24"/>
                                </w:rPr>
                                <m:t>x</m:t>
                              </m:r>
                            </m:e>
                          </m:d>
                        </m:e>
                        <m:sup>
                          <m:r>
                            <w:rPr>
                              <w:rFonts w:ascii="Cambria Math" w:hAnsi="Cambria Math" w:cstheme="majorBidi"/>
                              <w:sz w:val="24"/>
                              <w:szCs w:val="24"/>
                            </w:rPr>
                            <m:t>2</m:t>
                          </m:r>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i</m:t>
                              </m:r>
                            </m:sub>
                          </m:sSub>
                        </m:sup>
                      </m:sSup>
                    </m:den>
                  </m:f>
                  <m:r>
                    <w:rPr>
                      <w:rFonts w:ascii="Cambria Math" w:eastAsiaTheme="minorEastAsia" w:hAnsi="Cambria Math" w:cstheme="majorBidi"/>
                      <w:sz w:val="24"/>
                      <w:szCs w:val="24"/>
                    </w:rPr>
                    <m:t>dx,</m:t>
                  </m:r>
                </m:e>
              </m:nary>
            </m:e>
          </m:nary>
        </m:oMath>
      </m:oMathPara>
    </w:p>
    <w:p w:rsidR="003C220E" w:rsidRPr="00E57B67" w:rsidRDefault="003C220E" w:rsidP="003C220E">
      <w:pPr>
        <w:autoSpaceDE w:val="0"/>
        <w:autoSpaceDN w:val="0"/>
        <w:adjustRightInd w:val="0"/>
        <w:spacing w:after="0" w:line="240" w:lineRule="auto"/>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m:t>ᴪ</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e>
          </m:d>
          <m:r>
            <w:rPr>
              <w:rFonts w:ascii="Cambria Math" w:eastAsiaTheme="minorEastAsia" w:hAnsi="Cambria Math" w:cstheme="majorBidi"/>
              <w:sz w:val="24"/>
              <w:szCs w:val="24"/>
            </w:rPr>
            <m:t>≔</m:t>
          </m:r>
          <m:nary>
            <m:naryPr>
              <m:limLoc m:val="undOvr"/>
              <m:subHide m:val="1"/>
              <m:supHide m:val="1"/>
              <m:ctrlPr>
                <w:rPr>
                  <w:rFonts w:ascii="Cambria Math" w:eastAsiaTheme="minorEastAsia" w:hAnsi="Cambria Math" w:cstheme="majorBidi"/>
                  <w:i/>
                  <w:sz w:val="24"/>
                  <w:szCs w:val="24"/>
                </w:rPr>
              </m:ctrlPr>
            </m:naryPr>
            <m:sub/>
            <m:sup/>
            <m:e>
              <m:r>
                <w:rPr>
                  <w:rFonts w:ascii="Cambria Math" w:eastAsiaTheme="minorEastAsia" w:hAnsi="Cambria Math" w:cstheme="majorBidi"/>
                  <w:sz w:val="24"/>
                  <w:szCs w:val="24"/>
                </w:rPr>
                <m:t>F</m:t>
              </m:r>
            </m:e>
          </m:nary>
          <m:d>
            <m:dPr>
              <m:ctrlPr>
                <w:rPr>
                  <w:rFonts w:ascii="Cambria Math" w:hAnsi="Cambria Math" w:cstheme="majorBidi"/>
                  <w:i/>
                  <w:sz w:val="24"/>
                  <w:szCs w:val="24"/>
                </w:rPr>
              </m:ctrlPr>
            </m:dPr>
            <m:e>
              <m:r>
                <w:rPr>
                  <w:rFonts w:ascii="Cambria Math" w:hAnsi="Cambria Math" w:cstheme="majorBidi"/>
                  <w:sz w:val="24"/>
                  <w:szCs w:val="24"/>
                </w:rPr>
                <m:t xml:space="preserve">x, </m:t>
              </m:r>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1</m:t>
                  </m:r>
                </m:sub>
              </m:sSub>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u</m:t>
                  </m:r>
                </m:e>
                <m:sub>
                  <m:r>
                    <w:rPr>
                      <w:rFonts w:ascii="Cambria Math" w:hAnsi="Cambria Math" w:cstheme="majorBidi"/>
                      <w:sz w:val="24"/>
                      <w:szCs w:val="24"/>
                    </w:rPr>
                    <m:t>n</m:t>
                  </m:r>
                </m:sub>
              </m:sSub>
              <m:d>
                <m:dPr>
                  <m:ctrlPr>
                    <w:rPr>
                      <w:rFonts w:ascii="Cambria Math" w:hAnsi="Cambria Math" w:cstheme="majorBidi"/>
                      <w:i/>
                      <w:sz w:val="24"/>
                      <w:szCs w:val="24"/>
                    </w:rPr>
                  </m:ctrlPr>
                </m:dPr>
                <m:e>
                  <m:r>
                    <w:rPr>
                      <w:rFonts w:ascii="Cambria Math" w:hAnsi="Cambria Math" w:cstheme="majorBidi"/>
                      <w:sz w:val="24"/>
                      <w:szCs w:val="24"/>
                    </w:rPr>
                    <m:t>x</m:t>
                  </m:r>
                </m:e>
              </m:d>
            </m:e>
          </m:d>
          <m:r>
            <w:rPr>
              <w:rFonts w:ascii="Cambria Math" w:hAnsi="Cambria Math" w:cstheme="majorBidi"/>
              <w:sz w:val="24"/>
              <w:szCs w:val="24"/>
            </w:rPr>
            <m:t>dx.</m:t>
          </m:r>
        </m:oMath>
      </m:oMathPara>
    </w:p>
    <w:p w:rsidR="00BC6635" w:rsidRPr="00E57B67" w:rsidRDefault="00BC6635" w:rsidP="003C220E">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By (</w:t>
      </w:r>
      <w:r w:rsidRPr="00E57B67">
        <w:rPr>
          <w:rFonts w:asciiTheme="majorBidi" w:hAnsiTheme="majorBidi" w:cstheme="majorBidi"/>
          <w:color w:val="FF0000"/>
          <w:sz w:val="24"/>
          <w:szCs w:val="24"/>
        </w:rPr>
        <w:t>1.2</w:t>
      </w:r>
      <w:r w:rsidRPr="00E57B67">
        <w:rPr>
          <w:rFonts w:asciiTheme="majorBidi" w:hAnsiTheme="majorBidi" w:cstheme="majorBidi"/>
          <w:color w:val="000000"/>
          <w:sz w:val="24"/>
          <w:szCs w:val="24"/>
        </w:rPr>
        <w:t>) we have</w:t>
      </w:r>
    </w:p>
    <w:p w:rsidR="00BC6635" w:rsidRPr="00E57B67" w:rsidRDefault="00BC6635" w:rsidP="00C22DBB">
      <w:pPr>
        <w:autoSpaceDE w:val="0"/>
        <w:autoSpaceDN w:val="0"/>
        <w:adjustRightInd w:val="0"/>
        <w:spacing w:after="0" w:line="240" w:lineRule="auto"/>
        <w:jc w:val="center"/>
        <w:rPr>
          <w:rFonts w:asciiTheme="majorBidi" w:eastAsiaTheme="minorEastAsia" w:hAnsiTheme="majorBidi" w:cstheme="majorBidi"/>
          <w:sz w:val="24"/>
          <w:szCs w:val="24"/>
        </w:rPr>
      </w:pPr>
      <m:oMath>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f>
              <m:fPr>
                <m:ctrlPr>
                  <w:rPr>
                    <w:rFonts w:ascii="Cambria Math" w:eastAsiaTheme="minorEastAsia" w:hAnsi="Cambria Math" w:cstheme="majorBidi"/>
                    <w:i/>
                    <w:sz w:val="24"/>
                    <w:szCs w:val="24"/>
                  </w:rPr>
                </m:ctrlPr>
              </m:fPr>
              <m:num>
                <m:sSup>
                  <m:sSupPr>
                    <m:ctrlPr>
                      <w:rPr>
                        <w:rFonts w:ascii="Cambria Math" w:eastAsiaTheme="minorEastAsia" w:hAnsi="Cambria Math" w:cstheme="majorBidi"/>
                        <w:i/>
                        <w:sz w:val="24"/>
                        <w:szCs w:val="24"/>
                      </w:rPr>
                    </m:ctrlPr>
                  </m:sSupPr>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e>
                    </m:d>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sup>
                </m:sSup>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den>
            </m:f>
          </m:e>
        </m:nary>
        <m:r>
          <w:rPr>
            <w:rFonts w:ascii="Cambria Math" w:eastAsiaTheme="minorEastAsia" w:hAnsi="Cambria Math" w:cstheme="majorBidi"/>
            <w:sz w:val="24"/>
            <w:szCs w:val="24"/>
          </w:rPr>
          <m:t>≤</m:t>
        </m:r>
        <m:r>
          <w:rPr>
            <w:rFonts w:ascii="Cambria Math" w:eastAsiaTheme="minorEastAsia" w:hAnsi="Cambria Math" w:cstheme="majorBidi"/>
            <w:sz w:val="24"/>
            <w:szCs w:val="24"/>
          </w:rPr>
          <m:t>Ф</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u</m:t>
            </m:r>
          </m:e>
        </m:d>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f>
              <m:fPr>
                <m:ctrlPr>
                  <w:rPr>
                    <w:rFonts w:ascii="Cambria Math" w:eastAsiaTheme="minorEastAsia" w:hAnsi="Cambria Math" w:cstheme="majorBidi"/>
                    <w:i/>
                    <w:sz w:val="24"/>
                    <w:szCs w:val="24"/>
                  </w:rPr>
                </m:ctrlPr>
              </m:fPr>
              <m:num>
                <m:sSup>
                  <m:sSupPr>
                    <m:ctrlPr>
                      <w:rPr>
                        <w:rFonts w:ascii="Cambria Math" w:eastAsiaTheme="minorEastAsia" w:hAnsi="Cambria Math" w:cstheme="majorBidi"/>
                        <w:i/>
                        <w:sz w:val="24"/>
                        <w:szCs w:val="24"/>
                      </w:rPr>
                    </m:ctrlPr>
                  </m:sSupPr>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e>
                    </m:d>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sup>
                </m:sSup>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i</m:t>
                    </m:r>
                  </m:sub>
                </m:sSub>
              </m:den>
            </m:f>
          </m:e>
        </m:nary>
        <m:r>
          <w:rPr>
            <w:rFonts w:ascii="Cambria Math" w:eastAsiaTheme="minorEastAsia" w:hAnsi="Cambria Math" w:cstheme="majorBidi"/>
            <w:sz w:val="24"/>
            <w:szCs w:val="24"/>
          </w:rPr>
          <m:t>+</m:t>
        </m:r>
        <m:nary>
          <m:naryPr>
            <m:chr m:val="∑"/>
            <m:limLoc m:val="undOvr"/>
            <m:ctrlPr>
              <w:rPr>
                <w:rFonts w:ascii="Cambria Math" w:eastAsiaTheme="minorEastAsia" w:hAnsi="Cambria Math" w:cstheme="majorBidi"/>
                <w:i/>
                <w:sz w:val="24"/>
                <w:szCs w:val="24"/>
              </w:rPr>
            </m:ctrlPr>
          </m:naryPr>
          <m:sub>
            <m:r>
              <w:rPr>
                <w:rFonts w:ascii="Cambria Math" w:eastAsiaTheme="minorEastAsia" w:hAnsi="Cambria Math" w:cstheme="majorBidi"/>
                <w:sz w:val="24"/>
                <w:szCs w:val="24"/>
              </w:rPr>
              <m:t>i=1</m:t>
            </m:r>
          </m:sub>
          <m:sup>
            <m:r>
              <w:rPr>
                <w:rFonts w:ascii="Cambria Math" w:eastAsiaTheme="minorEastAsia" w:hAnsi="Cambria Math" w:cstheme="majorBidi"/>
                <w:sz w:val="24"/>
                <w:szCs w:val="24"/>
              </w:rPr>
              <m:t>n</m:t>
            </m:r>
          </m:sup>
          <m:e>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d>
                      <m:dPr>
                        <m:begChr m:val="‖"/>
                        <m:endChr m:val="‖"/>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e>
                    </m:d>
                  </m:e>
                  <m:sub>
                    <m:r>
                      <w:rPr>
                        <w:rFonts w:ascii="Cambria Math" w:eastAsiaTheme="minorEastAsia" w:hAnsi="Cambria Math" w:cstheme="majorBidi"/>
                        <w:sz w:val="24"/>
                        <w:szCs w:val="24"/>
                      </w:rPr>
                      <m:t>∞</m:t>
                    </m:r>
                  </m:sub>
                </m:sSub>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H</m:t>
                </m:r>
              </m:den>
            </m:f>
            <m:nary>
              <m:naryPr>
                <m:limLoc m:val="undOvr"/>
                <m:subHide m:val="1"/>
                <m:supHide m:val="1"/>
                <m:ctrlPr>
                  <w:rPr>
                    <w:rFonts w:ascii="Cambria Math" w:eastAsiaTheme="minorEastAsia" w:hAnsi="Cambria Math" w:cstheme="majorBidi"/>
                    <w:i/>
                    <w:sz w:val="24"/>
                    <w:szCs w:val="24"/>
                  </w:rPr>
                </m:ctrlPr>
              </m:naryPr>
              <m:sub/>
              <m:sup/>
              <m:e>
                <m:sSup>
                  <m:sSupPr>
                    <m:ctrlPr>
                      <w:rPr>
                        <w:rFonts w:ascii="Cambria Math" w:eastAsiaTheme="minorEastAsia" w:hAnsi="Cambria Math" w:cstheme="majorBidi"/>
                        <w:i/>
                        <w:sz w:val="24"/>
                        <w:szCs w:val="24"/>
                      </w:rPr>
                    </m:ctrlPr>
                  </m:sSupPr>
                  <m:e>
                    <m:d>
                      <m:dPr>
                        <m:begChr m:val="|"/>
                        <m:endChr m:val="|"/>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(x)</m:t>
                        </m:r>
                      </m:e>
                    </m:d>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q</m:t>
                        </m:r>
                      </m:e>
                      <m:sub>
                        <m:r>
                          <w:rPr>
                            <w:rFonts w:ascii="Cambria Math" w:eastAsiaTheme="minorEastAsia" w:hAnsi="Cambria Math" w:cstheme="majorBidi"/>
                            <w:sz w:val="24"/>
                            <w:szCs w:val="24"/>
                          </w:rPr>
                          <m:t>i</m:t>
                        </m:r>
                      </m:sub>
                    </m:sSub>
                  </m:sup>
                </m:sSup>
                <m:r>
                  <w:rPr>
                    <w:rFonts w:ascii="Cambria Math" w:eastAsiaTheme="minorEastAsia" w:hAnsi="Cambria Math" w:cstheme="majorBidi"/>
                    <w:sz w:val="24"/>
                    <w:szCs w:val="24"/>
                  </w:rPr>
                  <m:t>dx</m:t>
                </m:r>
              </m:e>
            </m:nary>
          </m:e>
        </m:nary>
      </m:oMath>
      <w:r w:rsidR="00C22DBB" w:rsidRPr="00E57B67">
        <w:rPr>
          <w:rFonts w:asciiTheme="majorBidi" w:eastAsiaTheme="minorEastAsia" w:hAnsiTheme="majorBidi" w:cstheme="majorBidi"/>
          <w:sz w:val="24"/>
          <w:szCs w:val="24"/>
        </w:rPr>
        <w:t>,</w:t>
      </w:r>
    </w:p>
    <w:p w:rsidR="00C22DBB" w:rsidRPr="00E57B67" w:rsidRDefault="00C22DBB" w:rsidP="00C22DBB">
      <w:pPr>
        <w:autoSpaceDE w:val="0"/>
        <w:autoSpaceDN w:val="0"/>
        <w:adjustRightInd w:val="0"/>
        <w:spacing w:after="0" w:line="240" w:lineRule="auto"/>
        <w:jc w:val="center"/>
        <w:rPr>
          <w:rFonts w:asciiTheme="majorBidi" w:eastAsiaTheme="minorEastAsia" w:hAnsiTheme="majorBidi" w:cstheme="majorBidi"/>
          <w:sz w:val="24"/>
          <w:szCs w:val="24"/>
        </w:rPr>
      </w:pPr>
    </w:p>
    <w:p w:rsidR="00C22DBB" w:rsidRPr="00E57B67" w:rsidRDefault="00C22DBB" w:rsidP="00CE4FE0">
      <w:pPr>
        <w:autoSpaceDE w:val="0"/>
        <w:autoSpaceDN w:val="0"/>
        <w:adjustRightInd w:val="0"/>
        <w:spacing w:after="0" w:line="240" w:lineRule="auto"/>
        <w:rPr>
          <w:rFonts w:asciiTheme="majorBidi" w:hAnsiTheme="majorBidi" w:cstheme="majorBidi"/>
          <w:sz w:val="24"/>
          <w:szCs w:val="24"/>
        </w:rPr>
      </w:pPr>
      <w:r w:rsidRPr="00E57B67">
        <w:rPr>
          <w:rFonts w:asciiTheme="majorBidi" w:hAnsiTheme="majorBidi" w:cstheme="majorBidi"/>
          <w:sz w:val="24"/>
          <w:szCs w:val="24"/>
        </w:rPr>
        <w:t>for every</w:t>
      </w:r>
      <m:oMath>
        <m:r>
          <w:rPr>
            <w:rFonts w:ascii="Cambria Math" w:hAnsi="Cambria Math" w:cstheme="majorBidi"/>
            <w:sz w:val="24"/>
            <w:szCs w:val="24"/>
          </w:rPr>
          <m:t>u∈X</m:t>
        </m:r>
      </m:oMath>
      <w:r w:rsidRPr="00E57B67">
        <w:rPr>
          <w:rFonts w:asciiTheme="majorBidi" w:hAnsiTheme="majorBidi" w:cstheme="majorBidi"/>
          <w:sz w:val="24"/>
          <w:szCs w:val="24"/>
        </w:rPr>
        <w:t xml:space="preserve">, so </w:t>
      </w:r>
      <m:oMath>
        <m:r>
          <w:rPr>
            <w:rFonts w:ascii="Cambria Math" w:hAnsi="Cambria Math" w:cstheme="majorBidi"/>
            <w:sz w:val="24"/>
            <w:szCs w:val="24"/>
          </w:rPr>
          <m:t>Ф</m:t>
        </m:r>
      </m:oMath>
      <w:r w:rsidRPr="00E57B67">
        <w:rPr>
          <w:rFonts w:asciiTheme="majorBidi" w:hAnsiTheme="majorBidi" w:cstheme="majorBidi"/>
          <w:sz w:val="24"/>
          <w:szCs w:val="24"/>
        </w:rPr>
        <w:t xml:space="preserve"> is well defined, c</w:t>
      </w:r>
      <w:r w:rsidRPr="00E57B67">
        <w:rPr>
          <w:rFonts w:asciiTheme="majorBidi" w:hAnsiTheme="majorBidi" w:cstheme="majorBidi"/>
          <w:sz w:val="24"/>
          <w:szCs w:val="24"/>
        </w:rPr>
        <w:t xml:space="preserve">oercive and sequentially weakly lower </w:t>
      </w:r>
      <w:r w:rsidRPr="00E57B67">
        <w:rPr>
          <w:rFonts w:asciiTheme="majorBidi" w:hAnsiTheme="majorBidi" w:cstheme="majorBidi"/>
          <w:sz w:val="24"/>
          <w:szCs w:val="24"/>
        </w:rPr>
        <w:t>semi</w:t>
      </w:r>
      <w:r w:rsidR="00CE4FE0" w:rsidRPr="00E57B67">
        <w:rPr>
          <w:rFonts w:asciiTheme="majorBidi" w:hAnsiTheme="majorBidi" w:cstheme="majorBidi"/>
          <w:sz w:val="24"/>
          <w:szCs w:val="24"/>
        </w:rPr>
        <w:t xml:space="preserve">- </w:t>
      </w:r>
      <w:r w:rsidRPr="00E57B67">
        <w:rPr>
          <w:rFonts w:asciiTheme="majorBidi" w:hAnsiTheme="majorBidi" w:cstheme="majorBidi"/>
          <w:sz w:val="24"/>
          <w:szCs w:val="24"/>
        </w:rPr>
        <w:t xml:space="preserve">continuous. Moreover </w:t>
      </w:r>
      <m:oMath>
        <m:r>
          <w:rPr>
            <w:rFonts w:ascii="Cambria Math" w:hAnsi="Cambria Math" w:cstheme="majorBidi"/>
            <w:sz w:val="24"/>
            <w:szCs w:val="24"/>
          </w:rPr>
          <m:t>ᴪ</m:t>
        </m:r>
      </m:oMath>
      <w:r w:rsidRPr="00E57B67">
        <w:rPr>
          <w:rFonts w:asciiTheme="majorBidi" w:hAnsiTheme="majorBidi" w:cstheme="majorBidi"/>
          <w:sz w:val="24"/>
          <w:szCs w:val="24"/>
        </w:rPr>
        <w:t xml:space="preserve"> </w:t>
      </w:r>
      <w:r w:rsidRPr="00E57B67">
        <w:rPr>
          <w:rFonts w:asciiTheme="majorBidi" w:hAnsiTheme="majorBidi" w:cstheme="majorBidi"/>
          <w:sz w:val="24"/>
          <w:szCs w:val="24"/>
        </w:rPr>
        <w:t xml:space="preserve">is sequentially weakly upper </w:t>
      </w:r>
      <w:proofErr w:type="spellStart"/>
      <w:r w:rsidRPr="00E57B67">
        <w:rPr>
          <w:rFonts w:asciiTheme="majorBidi" w:hAnsiTheme="majorBidi" w:cstheme="majorBidi"/>
          <w:sz w:val="24"/>
          <w:szCs w:val="24"/>
        </w:rPr>
        <w:t>semicontinuous</w:t>
      </w:r>
      <w:proofErr w:type="spellEnd"/>
      <w:r w:rsidRPr="00E57B67">
        <w:rPr>
          <w:rFonts w:asciiTheme="majorBidi" w:hAnsiTheme="majorBidi" w:cstheme="majorBidi"/>
          <w:sz w:val="24"/>
          <w:szCs w:val="24"/>
        </w:rPr>
        <w:t>.</w:t>
      </w:r>
      <w:r w:rsidR="00CE4FE0" w:rsidRPr="00E57B67">
        <w:rPr>
          <w:rFonts w:asciiTheme="majorBidi" w:hAnsiTheme="majorBidi" w:cstheme="majorBidi"/>
          <w:sz w:val="24"/>
          <w:szCs w:val="24"/>
        </w:rPr>
        <w:t xml:space="preserve"> </w:t>
      </w:r>
      <w:r w:rsidRPr="00E57B67">
        <w:rPr>
          <w:rFonts w:asciiTheme="majorBidi" w:hAnsiTheme="majorBidi" w:cstheme="majorBidi"/>
          <w:sz w:val="24"/>
          <w:szCs w:val="24"/>
        </w:rPr>
        <w:t>For fixed</w:t>
      </w:r>
      <w:r w:rsidRPr="00E57B67">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∈Ω</m:t>
        </m:r>
      </m:oMath>
      <w:r w:rsidRPr="00E57B67">
        <w:rPr>
          <w:rFonts w:asciiTheme="majorBidi" w:hAnsiTheme="majorBidi" w:cstheme="majorBidi"/>
          <w:sz w:val="24"/>
          <w:szCs w:val="24"/>
        </w:rPr>
        <w:t xml:space="preserve">, set </w:t>
      </w:r>
      <m:oMath>
        <m:r>
          <w:rPr>
            <w:rFonts w:ascii="Cambria Math" w:hAnsi="Cambria Math" w:cstheme="majorBidi"/>
            <w:sz w:val="24"/>
            <w:szCs w:val="24"/>
          </w:rPr>
          <m:t>R</m:t>
        </m:r>
        <m:r>
          <m:rPr>
            <m:sty m:val="p"/>
          </m:rPr>
          <w:rPr>
            <w:rFonts w:ascii="Cambria Math" w:hAnsi="Cambria Math" w:cstheme="majorBidi"/>
            <w:sz w:val="16"/>
            <w:szCs w:val="16"/>
          </w:rPr>
          <m:t xml:space="preserve">2 </m:t>
        </m:r>
        <m:r>
          <w:rPr>
            <w:rFonts w:ascii="Cambria Math" w:hAnsi="Cambria Math" w:cstheme="majorBidi"/>
            <w:sz w:val="24"/>
            <w:szCs w:val="24"/>
          </w:rPr>
          <m:t>&gt; R</m:t>
        </m:r>
        <m:r>
          <m:rPr>
            <m:sty m:val="p"/>
          </m:rPr>
          <w:rPr>
            <w:rFonts w:ascii="Cambria Math" w:hAnsi="Cambria Math" w:cstheme="majorBidi"/>
            <w:sz w:val="16"/>
            <w:szCs w:val="16"/>
          </w:rPr>
          <m:t xml:space="preserve">1 </m:t>
        </m:r>
        <m:r>
          <w:rPr>
            <w:rFonts w:ascii="Cambria Math" w:hAnsi="Cambria Math" w:cstheme="majorBidi"/>
            <w:sz w:val="24"/>
            <w:szCs w:val="24"/>
          </w:rPr>
          <m:t xml:space="preserve">&gt; </m:t>
        </m:r>
        <m:r>
          <m:rPr>
            <m:sty m:val="p"/>
          </m:rPr>
          <w:rPr>
            <w:rFonts w:ascii="Cambria Math" w:hAnsi="Cambria Math" w:cstheme="majorBidi"/>
            <w:sz w:val="24"/>
            <w:szCs w:val="24"/>
          </w:rPr>
          <m:t>0</m:t>
        </m:r>
      </m:oMath>
      <w:r w:rsidRPr="00E57B67">
        <w:rPr>
          <w:rFonts w:asciiTheme="majorBidi" w:eastAsiaTheme="minorEastAsia" w:hAnsiTheme="majorBidi" w:cstheme="majorBidi"/>
          <w:sz w:val="24"/>
          <w:szCs w:val="24"/>
        </w:rPr>
        <w:t xml:space="preserve"> </w:t>
      </w:r>
      <w:r w:rsidRPr="00E57B67">
        <w:rPr>
          <w:rFonts w:asciiTheme="majorBidi" w:hAnsiTheme="majorBidi" w:cstheme="majorBidi"/>
          <w:sz w:val="24"/>
          <w:szCs w:val="24"/>
        </w:rPr>
        <w:t>such that</w:t>
      </w:r>
      <m:oMath>
        <m:r>
          <w:rPr>
            <w:rFonts w:ascii="Cambria Math" w:hAnsi="Cambria Math" w:cstheme="majorBidi"/>
            <w:sz w:val="24"/>
            <w:szCs w:val="24"/>
          </w:rPr>
          <m:t xml:space="preserve"> B(</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2</m:t>
            </m:r>
          </m:sub>
        </m:sSub>
        <m:r>
          <w:rPr>
            <w:rFonts w:ascii="Cambria Math" w:hAnsi="Cambria Math" w:cstheme="majorBidi"/>
            <w:sz w:val="24"/>
            <w:szCs w:val="24"/>
          </w:rPr>
          <m:t>)⊂Ω</m:t>
        </m:r>
      </m:oMath>
      <w:r w:rsidR="00CE4FE0" w:rsidRPr="00E57B67">
        <w:rPr>
          <w:rFonts w:asciiTheme="majorBidi" w:hAnsiTheme="majorBidi" w:cstheme="majorBidi"/>
          <w:sz w:val="24"/>
          <w:szCs w:val="24"/>
        </w:rPr>
        <w:t xml:space="preserve">, where </w:t>
      </w:r>
      <m:oMath>
        <m:r>
          <w:rPr>
            <w:rFonts w:ascii="Cambria Math" w:hAnsi="Cambria Math" w:cstheme="majorBidi"/>
            <w:sz w:val="24"/>
            <w:szCs w:val="24"/>
          </w:rPr>
          <m:t>B(</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2</m:t>
            </m:r>
          </m:sub>
        </m:sSub>
        <m:r>
          <w:rPr>
            <w:rFonts w:ascii="Cambria Math" w:hAnsi="Cambria Math" w:cstheme="majorBidi"/>
            <w:sz w:val="24"/>
            <w:szCs w:val="24"/>
          </w:rPr>
          <m:t>)</m:t>
        </m:r>
      </m:oMath>
      <w:r w:rsidR="00CE4FE0" w:rsidRPr="00E57B67">
        <w:rPr>
          <w:rFonts w:asciiTheme="majorBidi" w:eastAsiaTheme="minorEastAsia" w:hAnsiTheme="majorBidi" w:cstheme="majorBidi"/>
          <w:sz w:val="24"/>
          <w:szCs w:val="24"/>
        </w:rPr>
        <w:t xml:space="preserve"> </w:t>
      </w:r>
      <w:r w:rsidRPr="00E57B67">
        <w:rPr>
          <w:rFonts w:asciiTheme="majorBidi" w:hAnsiTheme="majorBidi" w:cstheme="majorBidi"/>
          <w:sz w:val="24"/>
          <w:szCs w:val="24"/>
        </w:rPr>
        <w:t>d</w:t>
      </w:r>
      <w:r w:rsidR="00CE4FE0" w:rsidRPr="00E57B67">
        <w:rPr>
          <w:rFonts w:asciiTheme="majorBidi" w:hAnsiTheme="majorBidi" w:cstheme="majorBidi"/>
          <w:sz w:val="24"/>
          <w:szCs w:val="24"/>
        </w:rPr>
        <w:t xml:space="preserve">enotes the ball with center </w:t>
      </w:r>
      <w:r w:rsidRPr="00E57B67">
        <w:rPr>
          <w:rFonts w:asciiTheme="majorBidi" w:hAnsiTheme="majorBidi" w:cstheme="majorBidi"/>
          <w:sz w:val="24"/>
          <w:szCs w:val="24"/>
        </w:rPr>
        <w:t xml:space="preserve">at </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oMath>
      <w:r w:rsidRPr="00E57B67">
        <w:rPr>
          <w:rFonts w:asciiTheme="majorBidi" w:hAnsiTheme="majorBidi" w:cstheme="majorBidi"/>
          <w:sz w:val="16"/>
          <w:szCs w:val="16"/>
        </w:rPr>
        <w:t xml:space="preserve"> </w:t>
      </w:r>
      <w:r w:rsidRPr="00E57B67">
        <w:rPr>
          <w:rFonts w:asciiTheme="majorBidi" w:hAnsiTheme="majorBidi" w:cstheme="majorBidi"/>
          <w:sz w:val="24"/>
          <w:szCs w:val="24"/>
        </w:rPr>
        <w:t xml:space="preserve">and radius </w:t>
      </w:r>
      <m:oMath>
        <m:r>
          <w:rPr>
            <w:rFonts w:ascii="Cambria Math" w:hAnsi="Cambria Math" w:cstheme="majorBidi"/>
            <w:sz w:val="24"/>
            <w:szCs w:val="24"/>
          </w:rPr>
          <m:t>R</m:t>
        </m:r>
        <m:r>
          <m:rPr>
            <m:sty m:val="p"/>
          </m:rPr>
          <w:rPr>
            <w:rFonts w:ascii="Cambria Math" w:hAnsi="Cambria Math" w:cstheme="majorBidi"/>
            <w:sz w:val="16"/>
            <w:szCs w:val="16"/>
          </w:rPr>
          <m:t>2</m:t>
        </m:r>
      </m:oMath>
      <w:r w:rsidRPr="00E57B67">
        <w:rPr>
          <w:rFonts w:asciiTheme="majorBidi" w:hAnsiTheme="majorBidi" w:cstheme="majorBidi"/>
          <w:sz w:val="16"/>
          <w:szCs w:val="16"/>
        </w:rPr>
        <w:t xml:space="preserve"> </w:t>
      </w:r>
      <w:r w:rsidRPr="00E57B67">
        <w:rPr>
          <w:rFonts w:asciiTheme="majorBidi" w:hAnsiTheme="majorBidi" w:cstheme="majorBidi"/>
          <w:sz w:val="24"/>
          <w:szCs w:val="24"/>
        </w:rPr>
        <w:t xml:space="preserve">and </w:t>
      </w:r>
      <m:oMath>
        <m:acc>
          <m:accPr>
            <m:chr m:val="̅"/>
            <m:ctrlPr>
              <w:rPr>
                <w:rFonts w:ascii="Cambria Math" w:hAnsi="Cambria Math" w:cstheme="majorBidi"/>
                <w:i/>
                <w:sz w:val="24"/>
                <w:szCs w:val="24"/>
              </w:rPr>
            </m:ctrlPr>
          </m:accPr>
          <m:e>
            <m:r>
              <w:rPr>
                <w:rFonts w:ascii="Cambria Math" w:hAnsi="Cambria Math" w:cstheme="majorBidi"/>
                <w:sz w:val="24"/>
                <w:szCs w:val="24"/>
              </w:rPr>
              <m:t>B(</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2</m:t>
                </m:r>
              </m:sub>
            </m:sSub>
            <m:r>
              <w:rPr>
                <w:rFonts w:ascii="Cambria Math" w:hAnsi="Cambria Math" w:cstheme="majorBidi"/>
                <w:sz w:val="24"/>
                <w:szCs w:val="24"/>
              </w:rPr>
              <m:t>)</m:t>
            </m:r>
          </m:e>
        </m:acc>
      </m:oMath>
      <w:r w:rsidR="00CE4FE0" w:rsidRPr="00E57B67">
        <w:rPr>
          <w:rFonts w:asciiTheme="majorBidi" w:hAnsiTheme="majorBidi" w:cstheme="majorBidi"/>
          <w:sz w:val="24"/>
          <w:szCs w:val="24"/>
        </w:rPr>
        <w:t xml:space="preserve"> </w:t>
      </w:r>
      <w:r w:rsidRPr="00E57B67">
        <w:rPr>
          <w:rFonts w:asciiTheme="majorBidi" w:hAnsiTheme="majorBidi" w:cstheme="majorBidi"/>
          <w:sz w:val="24"/>
          <w:szCs w:val="24"/>
        </w:rPr>
        <w:t>not containing the origin. Set</w:t>
      </w:r>
    </w:p>
    <w:p w:rsidR="0010736D" w:rsidRPr="00E57B67" w:rsidRDefault="0010736D" w:rsidP="00CE4FE0">
      <w:pPr>
        <w:autoSpaceDE w:val="0"/>
        <w:autoSpaceDN w:val="0"/>
        <w:adjustRightInd w:val="0"/>
        <w:spacing w:after="0" w:line="240" w:lineRule="auto"/>
        <w:rPr>
          <w:rFonts w:asciiTheme="majorBidi" w:hAnsiTheme="majorBidi" w:cstheme="majorBidi"/>
          <w:sz w:val="24"/>
          <w:szCs w:val="24"/>
        </w:rPr>
      </w:pPr>
    </w:p>
    <w:p w:rsidR="0010736D" w:rsidRPr="00E57B67" w:rsidRDefault="0010736D" w:rsidP="0010736D">
      <w:pPr>
        <w:autoSpaceDE w:val="0"/>
        <w:autoSpaceDN w:val="0"/>
        <w:adjustRightInd w:val="0"/>
        <w:spacing w:after="0" w:line="240" w:lineRule="auto"/>
        <w:jc w:val="center"/>
        <w:rPr>
          <w:rFonts w:asciiTheme="majorBidi" w:hAnsiTheme="majorBidi" w:cstheme="majorBidi"/>
          <w:sz w:val="24"/>
          <w:szCs w:val="24"/>
        </w:rPr>
      </w:pPr>
      <w:r w:rsidRPr="00E57B67">
        <w:rPr>
          <w:rFonts w:asciiTheme="majorBidi" w:hAnsiTheme="majorBidi" w:cstheme="majorBidi"/>
          <w:noProof/>
          <w:sz w:val="24"/>
          <w:szCs w:val="24"/>
        </w:rPr>
        <w:drawing>
          <wp:inline distT="0" distB="0" distL="0" distR="0">
            <wp:extent cx="4210050" cy="1133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10050" cy="1133475"/>
                    </a:xfrm>
                    <a:prstGeom prst="rect">
                      <a:avLst/>
                    </a:prstGeom>
                    <a:noFill/>
                    <a:ln>
                      <a:noFill/>
                    </a:ln>
                  </pic:spPr>
                </pic:pic>
              </a:graphicData>
            </a:graphic>
          </wp:inline>
        </w:drawing>
      </w:r>
    </w:p>
    <w:p w:rsidR="0010736D" w:rsidRPr="00E57B67" w:rsidRDefault="0010736D" w:rsidP="0010736D">
      <w:pPr>
        <w:rPr>
          <w:rFonts w:asciiTheme="majorBidi" w:hAnsiTheme="majorBidi" w:cstheme="majorBidi"/>
          <w:sz w:val="24"/>
          <w:szCs w:val="24"/>
        </w:rPr>
      </w:pPr>
    </w:p>
    <w:p w:rsidR="0010736D" w:rsidRPr="00E57B67" w:rsidRDefault="0010736D" w:rsidP="0010736D">
      <w:pPr>
        <w:rPr>
          <w:rFonts w:asciiTheme="majorBidi" w:eastAsiaTheme="minorEastAsia" w:hAnsiTheme="majorBidi" w:cstheme="majorBidi"/>
          <w:sz w:val="24"/>
          <w:szCs w:val="24"/>
        </w:rPr>
      </w:pPr>
      <w:r w:rsidRPr="00E57B67">
        <w:rPr>
          <w:rFonts w:asciiTheme="majorBidi" w:hAnsiTheme="majorBidi" w:cstheme="majorBidi"/>
          <w:sz w:val="24"/>
          <w:szCs w:val="24"/>
        </w:rPr>
        <w:t xml:space="preserve">For every </w:t>
      </w:r>
      <m:oMath>
        <m:r>
          <w:rPr>
            <w:rFonts w:ascii="Cambria Math" w:eastAsiaTheme="minorEastAsia" w:hAnsi="Cambria Math" w:cstheme="majorBidi"/>
            <w:sz w:val="24"/>
            <w:szCs w:val="24"/>
          </w:rPr>
          <m:t>i=1,…, n</m:t>
        </m:r>
      </m:oMath>
      <w:r w:rsidRPr="00E57B67">
        <w:rPr>
          <w:rFonts w:asciiTheme="majorBidi" w:eastAsiaTheme="minorEastAsia" w:hAnsiTheme="majorBidi" w:cstheme="majorBidi"/>
          <w:sz w:val="24"/>
          <w:szCs w:val="24"/>
        </w:rPr>
        <w:t>.</w:t>
      </w:r>
    </w:p>
    <w:p w:rsidR="0010736D" w:rsidRPr="00E57B67" w:rsidRDefault="0010736D" w:rsidP="0010736D">
      <w:pPr>
        <w:autoSpaceDE w:val="0"/>
        <w:autoSpaceDN w:val="0"/>
        <w:adjustRightInd w:val="0"/>
        <w:spacing w:after="0" w:line="240" w:lineRule="auto"/>
        <w:jc w:val="center"/>
        <w:rPr>
          <w:rFonts w:asciiTheme="majorBidi" w:hAnsiTheme="majorBidi" w:cstheme="majorBidi"/>
          <w:color w:val="000000"/>
          <w:sz w:val="32"/>
          <w:szCs w:val="32"/>
        </w:rPr>
      </w:pPr>
      <w:r w:rsidRPr="00E57B67">
        <w:rPr>
          <w:rFonts w:asciiTheme="majorBidi" w:hAnsiTheme="majorBidi" w:cstheme="majorBidi"/>
          <w:color w:val="000000"/>
          <w:sz w:val="32"/>
          <w:szCs w:val="32"/>
        </w:rPr>
        <w:t>2. Multiple solutions</w:t>
      </w:r>
    </w:p>
    <w:p w:rsidR="0010736D" w:rsidRPr="00E57B67" w:rsidRDefault="0010736D" w:rsidP="0010736D">
      <w:pPr>
        <w:autoSpaceDE w:val="0"/>
        <w:autoSpaceDN w:val="0"/>
        <w:adjustRightInd w:val="0"/>
        <w:spacing w:after="0" w:line="240" w:lineRule="auto"/>
        <w:jc w:val="center"/>
        <w:rPr>
          <w:rFonts w:asciiTheme="majorBidi" w:hAnsiTheme="majorBidi" w:cstheme="majorBidi"/>
          <w:color w:val="000000"/>
          <w:sz w:val="24"/>
          <w:szCs w:val="24"/>
        </w:rPr>
      </w:pPr>
    </w:p>
    <w:p w:rsidR="0010736D" w:rsidRPr="00E57B67" w:rsidRDefault="0010736D" w:rsidP="0010736D">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Our goal is to prove the existence of in</w:t>
      </w:r>
      <w:r w:rsidRPr="00E57B67">
        <w:rPr>
          <w:rFonts w:asciiTheme="majorBidi" w:hAnsiTheme="majorBidi" w:cstheme="majorBidi"/>
          <w:color w:val="000000"/>
          <w:sz w:val="24"/>
          <w:szCs w:val="24"/>
        </w:rPr>
        <w:t xml:space="preserve">finitely many solutions for the </w:t>
      </w:r>
      <w:r w:rsidRPr="00E57B67">
        <w:rPr>
          <w:rFonts w:asciiTheme="majorBidi" w:hAnsiTheme="majorBidi" w:cstheme="majorBidi"/>
          <w:color w:val="000000"/>
          <w:sz w:val="24"/>
          <w:szCs w:val="24"/>
        </w:rPr>
        <w:t>problem (</w:t>
      </w:r>
      <w:r w:rsidRPr="00E57B67">
        <w:rPr>
          <w:rFonts w:asciiTheme="majorBidi" w:hAnsiTheme="majorBidi" w:cstheme="majorBidi"/>
          <w:color w:val="FF0000"/>
          <w:sz w:val="24"/>
          <w:szCs w:val="24"/>
        </w:rPr>
        <w:t>1.1</w:t>
      </w:r>
      <w:r w:rsidRPr="00E57B67">
        <w:rPr>
          <w:rFonts w:asciiTheme="majorBidi" w:hAnsiTheme="majorBidi" w:cstheme="majorBidi"/>
          <w:color w:val="000000"/>
          <w:sz w:val="24"/>
          <w:szCs w:val="24"/>
        </w:rPr>
        <w:t>). Due do this, we introd</w:t>
      </w:r>
      <w:r w:rsidRPr="00E57B67">
        <w:rPr>
          <w:rFonts w:asciiTheme="majorBidi" w:hAnsiTheme="majorBidi" w:cstheme="majorBidi"/>
          <w:color w:val="000000"/>
          <w:sz w:val="24"/>
          <w:szCs w:val="24"/>
        </w:rPr>
        <w:t xml:space="preserve">uce the suitable hypothesis and </w:t>
      </w:r>
      <w:r w:rsidRPr="00E57B67">
        <w:rPr>
          <w:rFonts w:asciiTheme="majorBidi" w:hAnsiTheme="majorBidi" w:cstheme="majorBidi"/>
          <w:color w:val="000000"/>
          <w:sz w:val="24"/>
          <w:szCs w:val="24"/>
        </w:rPr>
        <w:t>establish an open interval of positive parameters such tha</w:t>
      </w:r>
      <w:r w:rsidRPr="00E57B67">
        <w:rPr>
          <w:rFonts w:asciiTheme="majorBidi" w:hAnsiTheme="majorBidi" w:cstheme="majorBidi"/>
          <w:color w:val="000000"/>
          <w:sz w:val="24"/>
          <w:szCs w:val="24"/>
        </w:rPr>
        <w:t xml:space="preserve">t the problem </w:t>
      </w:r>
      <w:r w:rsidRPr="00E57B67">
        <w:rPr>
          <w:rFonts w:asciiTheme="majorBidi" w:hAnsiTheme="majorBidi" w:cstheme="majorBidi"/>
          <w:color w:val="000000"/>
          <w:sz w:val="24"/>
          <w:szCs w:val="24"/>
        </w:rPr>
        <w:t>(</w:t>
      </w:r>
      <w:r w:rsidRPr="00E57B67">
        <w:rPr>
          <w:rFonts w:asciiTheme="majorBidi" w:hAnsiTheme="majorBidi" w:cstheme="majorBidi"/>
          <w:color w:val="FF0000"/>
          <w:sz w:val="24"/>
          <w:szCs w:val="24"/>
        </w:rPr>
        <w:t>1.1</w:t>
      </w:r>
      <w:r w:rsidRPr="00E57B67">
        <w:rPr>
          <w:rFonts w:asciiTheme="majorBidi" w:hAnsiTheme="majorBidi" w:cstheme="majorBidi"/>
          <w:color w:val="000000"/>
          <w:sz w:val="24"/>
          <w:szCs w:val="24"/>
        </w:rPr>
        <w:t>) admits infinitely many weak solutions.</w:t>
      </w:r>
    </w:p>
    <w:p w:rsidR="0010736D" w:rsidRPr="00E57B67" w:rsidRDefault="0010736D" w:rsidP="0010736D">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The main tool used to prove our multiplici</w:t>
      </w:r>
      <w:r w:rsidRPr="00E57B67">
        <w:rPr>
          <w:rFonts w:asciiTheme="majorBidi" w:hAnsiTheme="majorBidi" w:cstheme="majorBidi"/>
          <w:color w:val="000000"/>
          <w:sz w:val="24"/>
          <w:szCs w:val="24"/>
        </w:rPr>
        <w:t xml:space="preserve">ty result is the critical point </w:t>
      </w:r>
      <w:r w:rsidRPr="00E57B67">
        <w:rPr>
          <w:rFonts w:asciiTheme="majorBidi" w:hAnsiTheme="majorBidi" w:cstheme="majorBidi"/>
          <w:color w:val="000000"/>
          <w:sz w:val="24"/>
          <w:szCs w:val="24"/>
        </w:rPr>
        <w:t xml:space="preserve">theorem of </w:t>
      </w:r>
      <w:proofErr w:type="spellStart"/>
      <w:r w:rsidRPr="00E57B67">
        <w:rPr>
          <w:rFonts w:asciiTheme="majorBidi" w:hAnsiTheme="majorBidi" w:cstheme="majorBidi"/>
          <w:color w:val="000000"/>
          <w:sz w:val="24"/>
          <w:szCs w:val="24"/>
        </w:rPr>
        <w:t>Bonanno</w:t>
      </w:r>
      <w:proofErr w:type="spellEnd"/>
      <w:r w:rsidRPr="00E57B67">
        <w:rPr>
          <w:rFonts w:asciiTheme="majorBidi" w:hAnsiTheme="majorBidi" w:cstheme="majorBidi"/>
          <w:color w:val="000000"/>
          <w:sz w:val="24"/>
          <w:szCs w:val="24"/>
        </w:rPr>
        <w:t xml:space="preserve"> (see </w:t>
      </w:r>
      <w:proofErr w:type="spellStart"/>
      <w:r w:rsidRPr="00E57B67">
        <w:rPr>
          <w:rFonts w:asciiTheme="majorBidi" w:hAnsiTheme="majorBidi" w:cstheme="majorBidi"/>
          <w:color w:val="000000"/>
          <w:sz w:val="24"/>
          <w:szCs w:val="24"/>
        </w:rPr>
        <w:t>Bonanno</w:t>
      </w:r>
      <w:proofErr w:type="spellEnd"/>
      <w:r w:rsidRPr="00E57B67">
        <w:rPr>
          <w:rFonts w:asciiTheme="majorBidi" w:hAnsiTheme="majorBidi" w:cstheme="majorBidi"/>
          <w:color w:val="000000"/>
          <w:sz w:val="24"/>
          <w:szCs w:val="24"/>
        </w:rPr>
        <w:t xml:space="preserve"> and </w:t>
      </w:r>
      <w:proofErr w:type="spellStart"/>
      <w:r w:rsidRPr="00E57B67">
        <w:rPr>
          <w:rFonts w:asciiTheme="majorBidi" w:hAnsiTheme="majorBidi" w:cstheme="majorBidi"/>
          <w:color w:val="000000"/>
          <w:sz w:val="24"/>
          <w:szCs w:val="24"/>
        </w:rPr>
        <w:t>Molica</w:t>
      </w:r>
      <w:proofErr w:type="spellEnd"/>
      <w:r w:rsidRPr="00E57B67">
        <w:rPr>
          <w:rFonts w:asciiTheme="majorBidi" w:hAnsiTheme="majorBidi" w:cstheme="majorBidi"/>
          <w:color w:val="000000"/>
          <w:sz w:val="24"/>
          <w:szCs w:val="24"/>
        </w:rPr>
        <w:t xml:space="preserve"> </w:t>
      </w:r>
      <w:proofErr w:type="spellStart"/>
      <w:r w:rsidRPr="00E57B67">
        <w:rPr>
          <w:rFonts w:asciiTheme="majorBidi" w:hAnsiTheme="majorBidi" w:cstheme="majorBidi"/>
          <w:color w:val="000000"/>
          <w:sz w:val="24"/>
          <w:szCs w:val="24"/>
        </w:rPr>
        <w:t>Bisci</w:t>
      </w:r>
      <w:proofErr w:type="spellEnd"/>
      <w:r w:rsidRPr="00E57B67">
        <w:rPr>
          <w:rFonts w:asciiTheme="majorBidi" w:hAnsiTheme="majorBidi" w:cstheme="majorBidi"/>
          <w:color w:val="000000"/>
          <w:sz w:val="24"/>
          <w:szCs w:val="24"/>
        </w:rPr>
        <w:t xml:space="preserve"> [</w:t>
      </w:r>
      <w:r w:rsidRPr="00E57B67">
        <w:rPr>
          <w:rFonts w:asciiTheme="majorBidi" w:hAnsiTheme="majorBidi" w:cstheme="majorBidi"/>
          <w:color w:val="00FF00"/>
          <w:sz w:val="24"/>
          <w:szCs w:val="24"/>
        </w:rPr>
        <w:t>1</w:t>
      </w:r>
      <w:r w:rsidRPr="00E57B67">
        <w:rPr>
          <w:rFonts w:asciiTheme="majorBidi" w:hAnsiTheme="majorBidi" w:cstheme="majorBidi"/>
          <w:color w:val="000000"/>
          <w:sz w:val="24"/>
          <w:szCs w:val="24"/>
        </w:rPr>
        <w:t>]). We set</w:t>
      </w:r>
    </w:p>
    <w:p w:rsidR="0010736D" w:rsidRPr="00E57B67" w:rsidRDefault="0010736D" w:rsidP="0010736D">
      <w:pPr>
        <w:autoSpaceDE w:val="0"/>
        <w:autoSpaceDN w:val="0"/>
        <w:adjustRightInd w:val="0"/>
        <w:spacing w:after="0" w:line="240" w:lineRule="auto"/>
        <w:rPr>
          <w:rFonts w:asciiTheme="majorBidi" w:hAnsiTheme="majorBidi" w:cstheme="majorBidi"/>
          <w:color w:val="000000"/>
          <w:sz w:val="24"/>
          <w:szCs w:val="24"/>
        </w:rPr>
      </w:pPr>
    </w:p>
    <w:p w:rsidR="0010736D" w:rsidRPr="00E57B67" w:rsidRDefault="0010736D" w:rsidP="0010736D">
      <w:pPr>
        <w:autoSpaceDE w:val="0"/>
        <w:autoSpaceDN w:val="0"/>
        <w:adjustRightInd w:val="0"/>
        <w:spacing w:after="0" w:line="240" w:lineRule="auto"/>
        <w:jc w:val="center"/>
        <w:rPr>
          <w:rFonts w:asciiTheme="majorBidi" w:hAnsiTheme="majorBidi" w:cstheme="majorBidi"/>
          <w:color w:val="000000"/>
          <w:sz w:val="24"/>
          <w:szCs w:val="24"/>
        </w:rPr>
      </w:pPr>
      <w:r w:rsidRPr="00E57B67">
        <w:rPr>
          <w:rFonts w:asciiTheme="majorBidi" w:hAnsiTheme="majorBidi" w:cstheme="majorBidi"/>
          <w:noProof/>
          <w:color w:val="000000"/>
          <w:sz w:val="24"/>
          <w:szCs w:val="24"/>
        </w:rPr>
        <w:drawing>
          <wp:inline distT="0" distB="0" distL="0" distR="0">
            <wp:extent cx="3409950" cy="923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9950" cy="923925"/>
                    </a:xfrm>
                    <a:prstGeom prst="rect">
                      <a:avLst/>
                    </a:prstGeom>
                    <a:noFill/>
                    <a:ln>
                      <a:noFill/>
                    </a:ln>
                  </pic:spPr>
                </pic:pic>
              </a:graphicData>
            </a:graphic>
          </wp:inline>
        </w:drawing>
      </w:r>
    </w:p>
    <w:p w:rsidR="0010736D" w:rsidRPr="00E57B67" w:rsidRDefault="0010736D" w:rsidP="00314B73">
      <w:pPr>
        <w:autoSpaceDE w:val="0"/>
        <w:autoSpaceDN w:val="0"/>
        <w:adjustRightInd w:val="0"/>
        <w:spacing w:after="0" w:line="240" w:lineRule="auto"/>
        <w:rPr>
          <w:rFonts w:asciiTheme="majorBidi" w:hAnsiTheme="majorBidi" w:cstheme="majorBidi"/>
          <w:color w:val="000000"/>
          <w:sz w:val="24"/>
          <w:szCs w:val="24"/>
        </w:rPr>
      </w:pPr>
      <w:r w:rsidRPr="00E57B67">
        <w:rPr>
          <w:rFonts w:asciiTheme="majorBidi" w:hAnsiTheme="majorBidi" w:cstheme="majorBidi"/>
          <w:color w:val="000000"/>
          <w:sz w:val="24"/>
          <w:szCs w:val="24"/>
        </w:rPr>
        <w:t xml:space="preserve">In the first case, we show that </w:t>
      </w:r>
      <w:r w:rsidRPr="00E57B67">
        <w:rPr>
          <w:rFonts w:asciiTheme="majorBidi" w:hAnsiTheme="majorBidi" w:cstheme="majorBidi"/>
          <w:i/>
          <w:iCs/>
          <w:color w:val="000000"/>
          <w:sz w:val="24"/>
          <w:szCs w:val="24"/>
        </w:rPr>
        <w:t xml:space="preserve"> </w:t>
      </w:r>
      <m:oMath>
        <m:r>
          <w:rPr>
            <w:rFonts w:ascii="Cambria Math" w:hAnsi="Cambria Math" w:cstheme="majorBidi"/>
            <w:color w:val="000000"/>
            <w:sz w:val="24"/>
            <w:szCs w:val="24"/>
          </w:rPr>
          <m:t>Υ</m:t>
        </m:r>
        <m:r>
          <w:rPr>
            <w:rFonts w:ascii="Cambria Math" w:hAnsi="Cambria Math" w:cstheme="majorBidi"/>
            <w:color w:val="000000"/>
            <w:sz w:val="24"/>
            <w:szCs w:val="24"/>
          </w:rPr>
          <m:t>&lt;∞</m:t>
        </m:r>
      </m:oMath>
      <w:r w:rsidR="00314B73" w:rsidRPr="00E57B67">
        <w:rPr>
          <w:rFonts w:asciiTheme="majorBidi" w:hAnsiTheme="majorBidi" w:cstheme="majorBidi"/>
          <w:color w:val="000000"/>
          <w:sz w:val="24"/>
          <w:szCs w:val="24"/>
        </w:rPr>
        <w:t xml:space="preserve">, so we obtain an unbounded </w:t>
      </w:r>
      <w:r w:rsidRPr="00E57B67">
        <w:rPr>
          <w:rFonts w:asciiTheme="majorBidi" w:hAnsiTheme="majorBidi" w:cstheme="majorBidi"/>
          <w:color w:val="000000"/>
          <w:sz w:val="24"/>
          <w:szCs w:val="24"/>
        </w:rPr>
        <w:t xml:space="preserve">sequence of solutions (Theorem </w:t>
      </w:r>
      <w:r w:rsidRPr="00E57B67">
        <w:rPr>
          <w:rFonts w:asciiTheme="majorBidi" w:hAnsiTheme="majorBidi" w:cstheme="majorBidi"/>
          <w:color w:val="FF0000"/>
          <w:sz w:val="24"/>
          <w:szCs w:val="24"/>
        </w:rPr>
        <w:t>2.1</w:t>
      </w:r>
      <w:r w:rsidRPr="00E57B67">
        <w:rPr>
          <w:rFonts w:asciiTheme="majorBidi" w:hAnsiTheme="majorBidi" w:cstheme="majorBidi"/>
          <w:color w:val="000000"/>
          <w:sz w:val="24"/>
          <w:szCs w:val="24"/>
        </w:rPr>
        <w:t>), i</w:t>
      </w:r>
      <w:r w:rsidR="00314B73" w:rsidRPr="00E57B67">
        <w:rPr>
          <w:rFonts w:asciiTheme="majorBidi" w:hAnsiTheme="majorBidi" w:cstheme="majorBidi"/>
          <w:color w:val="000000"/>
          <w:sz w:val="24"/>
          <w:szCs w:val="24"/>
        </w:rPr>
        <w:t xml:space="preserve">n the second case, we show that </w:t>
      </w:r>
      <m:oMath>
        <m:r>
          <w:rPr>
            <w:rFonts w:ascii="Cambria Math" w:hAnsi="Cambria Math" w:cstheme="majorBidi"/>
            <w:color w:val="000000"/>
            <w:sz w:val="24"/>
            <w:szCs w:val="24"/>
          </w:rPr>
          <m:t>δ</m:t>
        </m:r>
        <m:r>
          <w:rPr>
            <w:rFonts w:ascii="Cambria Math" w:hAnsi="Cambria Math" w:cstheme="majorBidi"/>
            <w:color w:val="000000"/>
            <w:sz w:val="24"/>
            <w:szCs w:val="24"/>
          </w:rPr>
          <m:t>&lt;∞</m:t>
        </m:r>
      </m:oMath>
      <w:r w:rsidR="00314B73" w:rsidRPr="00E57B67">
        <w:rPr>
          <w:rFonts w:asciiTheme="majorBidi" w:hAnsiTheme="majorBidi" w:cstheme="majorBidi"/>
          <w:color w:val="000000"/>
          <w:sz w:val="24"/>
          <w:szCs w:val="24"/>
        </w:rPr>
        <w:t>,</w:t>
      </w:r>
      <w:r w:rsidRPr="00E57B67">
        <w:rPr>
          <w:rFonts w:asciiTheme="majorBidi" w:hAnsiTheme="majorBidi" w:cstheme="majorBidi"/>
          <w:color w:val="000000"/>
          <w:sz w:val="24"/>
          <w:szCs w:val="24"/>
        </w:rPr>
        <w:t>, so we obtain a sequence of non-zer</w:t>
      </w:r>
      <w:r w:rsidR="00314B73" w:rsidRPr="00E57B67">
        <w:rPr>
          <w:rFonts w:asciiTheme="majorBidi" w:hAnsiTheme="majorBidi" w:cstheme="majorBidi"/>
          <w:color w:val="000000"/>
          <w:sz w:val="24"/>
          <w:szCs w:val="24"/>
        </w:rPr>
        <w:t xml:space="preserve">o solutions strongly converging </w:t>
      </w:r>
      <w:r w:rsidRPr="00E57B67">
        <w:rPr>
          <w:rFonts w:asciiTheme="majorBidi" w:hAnsiTheme="majorBidi" w:cstheme="majorBidi"/>
          <w:color w:val="000000"/>
          <w:sz w:val="24"/>
          <w:szCs w:val="24"/>
        </w:rPr>
        <w:t xml:space="preserve">at zero (Theorem </w:t>
      </w:r>
      <w:r w:rsidRPr="00E57B67">
        <w:rPr>
          <w:rFonts w:asciiTheme="majorBidi" w:hAnsiTheme="majorBidi" w:cstheme="majorBidi"/>
          <w:color w:val="FF0000"/>
          <w:sz w:val="24"/>
          <w:szCs w:val="24"/>
        </w:rPr>
        <w:t>2.2</w:t>
      </w:r>
      <w:r w:rsidRPr="00E57B67">
        <w:rPr>
          <w:rFonts w:asciiTheme="majorBidi" w:hAnsiTheme="majorBidi" w:cstheme="majorBidi"/>
          <w:color w:val="000000"/>
          <w:sz w:val="24"/>
          <w:szCs w:val="24"/>
        </w:rPr>
        <w:t>).</w:t>
      </w:r>
    </w:p>
    <w:p w:rsidR="00314B73" w:rsidRPr="00E57B67" w:rsidRDefault="00314B73" w:rsidP="00314B73">
      <w:pPr>
        <w:autoSpaceDE w:val="0"/>
        <w:autoSpaceDN w:val="0"/>
        <w:adjustRightInd w:val="0"/>
        <w:spacing w:after="0" w:line="240" w:lineRule="auto"/>
        <w:rPr>
          <w:rFonts w:asciiTheme="majorBidi" w:hAnsiTheme="majorBidi" w:cstheme="majorBidi"/>
          <w:color w:val="000000"/>
          <w:sz w:val="24"/>
          <w:szCs w:val="24"/>
        </w:rPr>
      </w:pPr>
    </w:p>
    <w:p w:rsidR="00314B73" w:rsidRPr="00E57B67" w:rsidRDefault="00314B73" w:rsidP="00314B73">
      <w:pPr>
        <w:autoSpaceDE w:val="0"/>
        <w:autoSpaceDN w:val="0"/>
        <w:adjustRightInd w:val="0"/>
        <w:spacing w:after="0" w:line="240" w:lineRule="auto"/>
        <w:rPr>
          <w:rFonts w:asciiTheme="majorBidi" w:hAnsiTheme="majorBidi" w:cstheme="majorBidi"/>
          <w:i/>
          <w:iCs/>
          <w:sz w:val="24"/>
          <w:szCs w:val="24"/>
        </w:rPr>
      </w:pPr>
      <w:r w:rsidRPr="00E57B67">
        <w:rPr>
          <w:rFonts w:asciiTheme="majorBidi" w:hAnsiTheme="majorBidi" w:cstheme="majorBidi"/>
          <w:b/>
          <w:bCs/>
          <w:sz w:val="24"/>
          <w:szCs w:val="24"/>
        </w:rPr>
        <w:t xml:space="preserve">Theorem 2.1. </w:t>
      </w:r>
      <w:r w:rsidRPr="00E57B67">
        <w:rPr>
          <w:rFonts w:asciiTheme="majorBidi" w:hAnsiTheme="majorBidi" w:cstheme="majorBidi"/>
          <w:i/>
          <w:iCs/>
          <w:sz w:val="24"/>
          <w:szCs w:val="24"/>
        </w:rPr>
        <w:t>Assume that</w:t>
      </w:r>
    </w:p>
    <w:p w:rsidR="00314B73" w:rsidRPr="00E57B67" w:rsidRDefault="00314B73" w:rsidP="00314B73">
      <w:pPr>
        <w:autoSpaceDE w:val="0"/>
        <w:autoSpaceDN w:val="0"/>
        <w:adjustRightInd w:val="0"/>
        <w:spacing w:after="0" w:line="240" w:lineRule="auto"/>
        <w:rPr>
          <w:rFonts w:asciiTheme="majorBidi" w:eastAsiaTheme="minorEastAsia" w:hAnsiTheme="majorBidi" w:cstheme="majorBidi"/>
          <w:i/>
          <w:sz w:val="24"/>
          <w:szCs w:val="24"/>
        </w:rPr>
      </w:pPr>
      <w:r w:rsidRPr="00E57B67">
        <w:rPr>
          <w:rFonts w:asciiTheme="majorBidi" w:hAnsiTheme="majorBidi" w:cstheme="majorBidi"/>
          <w:i/>
          <w:iCs/>
          <w:sz w:val="24"/>
          <w:szCs w:val="24"/>
        </w:rPr>
        <w:lastRenderedPageBreak/>
        <w:t>(A1)</w:t>
      </w:r>
      <m:oMath>
        <m:r>
          <w:rPr>
            <w:rFonts w:ascii="Cambria Math" w:eastAsiaTheme="minorEastAsia" w:hAnsi="Cambria Math" w:cstheme="majorBidi"/>
            <w:sz w:val="24"/>
            <w:szCs w:val="24"/>
          </w:rPr>
          <m:t xml:space="preserve"> </m:t>
        </m:r>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n</m:t>
                </m:r>
              </m:sub>
            </m:sSub>
          </m:e>
        </m:d>
        <m:r>
          <w:rPr>
            <w:rFonts w:ascii="Cambria Math" w:eastAsiaTheme="minorEastAsia" w:hAnsi="Cambria Math" w:cstheme="majorBidi"/>
            <w:sz w:val="24"/>
            <w:szCs w:val="24"/>
          </w:rPr>
          <m:t>≥0</m:t>
        </m:r>
      </m:oMath>
      <w:r w:rsidRPr="00E57B67">
        <w:rPr>
          <w:rFonts w:asciiTheme="majorBidi" w:eastAsiaTheme="minorEastAsia" w:hAnsiTheme="majorBidi" w:cstheme="majorBidi"/>
          <w:i/>
          <w:sz w:val="24"/>
          <w:szCs w:val="24"/>
        </w:rPr>
        <w:t xml:space="preserve"> for each </w:t>
      </w:r>
      <m:oMath>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t</m:t>
                </m:r>
              </m:e>
              <m:sub>
                <m:r>
                  <w:rPr>
                    <w:rFonts w:ascii="Cambria Math" w:eastAsiaTheme="minorEastAsia" w:hAnsi="Cambria Math" w:cstheme="majorBidi"/>
                    <w:sz w:val="24"/>
                    <w:szCs w:val="24"/>
                  </w:rPr>
                  <m:t>n</m:t>
                </m:r>
              </m:sub>
            </m:sSub>
          </m:e>
        </m:d>
        <m:r>
          <w:rPr>
            <w:rFonts w:ascii="Cambria Math" w:eastAsiaTheme="minorEastAsia" w:hAnsi="Cambria Math" w:cstheme="majorBidi"/>
            <w:sz w:val="24"/>
            <w:szCs w:val="24"/>
          </w:rPr>
          <m:t>∈Ω×</m:t>
        </m:r>
        <m:sSubSup>
          <m:sSubSupPr>
            <m:ctrlPr>
              <w:rPr>
                <w:rFonts w:ascii="Cambria Math" w:eastAsiaTheme="minorEastAsia" w:hAnsi="Cambria Math" w:cstheme="majorBidi"/>
                <w:i/>
                <w:sz w:val="24"/>
                <w:szCs w:val="24"/>
              </w:rPr>
            </m:ctrlPr>
          </m:sSubSupPr>
          <m:e>
            <m:r>
              <m:rPr>
                <m:scr m:val="double-struck"/>
              </m:rPr>
              <w:rPr>
                <w:rFonts w:ascii="Cambria Math" w:eastAsiaTheme="minorEastAsia" w:hAnsi="Cambria Math" w:cstheme="majorBidi"/>
                <w:sz w:val="24"/>
                <w:szCs w:val="24"/>
              </w:rPr>
              <m:t>R</m:t>
            </m:r>
          </m:e>
          <m:sub>
            <m:r>
              <w:rPr>
                <w:rFonts w:ascii="Cambria Math" w:eastAsiaTheme="minorEastAsia" w:hAnsi="Cambria Math" w:cstheme="majorBidi"/>
                <w:sz w:val="24"/>
                <w:szCs w:val="24"/>
              </w:rPr>
              <m:t>+</m:t>
            </m:r>
          </m:sub>
          <m:sup>
            <m:r>
              <w:rPr>
                <w:rFonts w:ascii="Cambria Math" w:eastAsiaTheme="minorEastAsia" w:hAnsi="Cambria Math" w:cstheme="majorBidi"/>
                <w:sz w:val="24"/>
                <w:szCs w:val="24"/>
              </w:rPr>
              <m:t>n</m:t>
            </m:r>
          </m:sup>
        </m:sSubSup>
      </m:oMath>
      <w:r w:rsidRPr="00E57B67">
        <w:rPr>
          <w:rFonts w:asciiTheme="majorBidi" w:eastAsiaTheme="minorEastAsia" w:hAnsiTheme="majorBidi" w:cstheme="majorBidi"/>
          <w:i/>
          <w:sz w:val="24"/>
          <w:szCs w:val="24"/>
        </w:rPr>
        <w:t>.</w:t>
      </w:r>
    </w:p>
    <w:p w:rsidR="00314B73" w:rsidRPr="00E57B67" w:rsidRDefault="00314B73" w:rsidP="0038021E">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color w:val="000000"/>
          <w:sz w:val="24"/>
          <w:szCs w:val="24"/>
        </w:rPr>
        <w:t xml:space="preserve">(A2) </w:t>
      </w:r>
      <w:r w:rsidRPr="00E57B67">
        <w:rPr>
          <w:rFonts w:asciiTheme="majorBidi" w:hAnsiTheme="majorBidi" w:cstheme="majorBidi"/>
          <w:i/>
          <w:iCs/>
          <w:color w:val="000000"/>
          <w:sz w:val="24"/>
          <w:szCs w:val="24"/>
        </w:rPr>
        <w:t>there exist</w:t>
      </w:r>
      <m:oMath>
        <m:sSub>
          <m:sSubPr>
            <m:ctrlPr>
              <w:rPr>
                <w:rFonts w:ascii="Cambria Math" w:hAnsi="Cambria Math" w:cstheme="majorBidi"/>
                <w:i/>
                <w:sz w:val="24"/>
                <w:szCs w:val="24"/>
              </w:rPr>
            </m:ctrlPr>
          </m:sSubPr>
          <m:e>
            <m:r>
              <w:rPr>
                <w:rFonts w:ascii="Cambria Math" w:hAnsi="Cambria Math" w:cstheme="majorBidi"/>
                <w:sz w:val="24"/>
                <w:szCs w:val="24"/>
              </w:rPr>
              <m:t xml:space="preserve"> </m:t>
            </m:r>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∈Ω</m:t>
        </m:r>
      </m:oMath>
      <w:r w:rsidRPr="00E57B67">
        <w:rPr>
          <w:rFonts w:asciiTheme="majorBidi" w:hAnsiTheme="majorBidi" w:cstheme="majorBidi"/>
          <w:i/>
          <w:iCs/>
          <w:color w:val="000000"/>
          <w:sz w:val="24"/>
          <w:szCs w:val="24"/>
        </w:rPr>
        <w:t xml:space="preserve">, </w:t>
      </w:r>
      <m:oMath>
        <m:r>
          <w:rPr>
            <w:rFonts w:ascii="Cambria Math" w:hAnsi="Cambria Math" w:cstheme="majorBidi"/>
            <w:sz w:val="24"/>
            <w:szCs w:val="24"/>
          </w:rPr>
          <m:t>R</m:t>
        </m:r>
        <m:r>
          <m:rPr>
            <m:sty m:val="p"/>
          </m:rPr>
          <w:rPr>
            <w:rFonts w:ascii="Cambria Math" w:hAnsi="Cambria Math" w:cstheme="majorBidi"/>
            <w:sz w:val="16"/>
            <w:szCs w:val="16"/>
          </w:rPr>
          <m:t xml:space="preserve">2 </m:t>
        </m:r>
        <m:r>
          <w:rPr>
            <w:rFonts w:ascii="Cambria Math" w:hAnsi="Cambria Math" w:cstheme="majorBidi"/>
            <w:sz w:val="24"/>
            <w:szCs w:val="24"/>
          </w:rPr>
          <m:t>&gt; R</m:t>
        </m:r>
        <m:r>
          <m:rPr>
            <m:sty m:val="p"/>
          </m:rPr>
          <w:rPr>
            <w:rFonts w:ascii="Cambria Math" w:hAnsi="Cambria Math" w:cstheme="majorBidi"/>
            <w:sz w:val="16"/>
            <w:szCs w:val="16"/>
          </w:rPr>
          <m:t xml:space="preserve">1 </m:t>
        </m:r>
        <m:r>
          <w:rPr>
            <w:rFonts w:ascii="Cambria Math" w:hAnsi="Cambria Math" w:cstheme="majorBidi"/>
            <w:sz w:val="24"/>
            <w:szCs w:val="24"/>
          </w:rPr>
          <m:t xml:space="preserve">&gt; </m:t>
        </m:r>
        <m:r>
          <m:rPr>
            <m:sty m:val="p"/>
          </m:rPr>
          <w:rPr>
            <w:rFonts w:ascii="Cambria Math" w:hAnsi="Cambria Math" w:cstheme="majorBidi"/>
            <w:sz w:val="24"/>
            <w:szCs w:val="24"/>
          </w:rPr>
          <m:t>0</m:t>
        </m:r>
      </m:oMath>
      <w:r w:rsidR="0038021E" w:rsidRPr="00E57B67">
        <w:rPr>
          <w:rFonts w:asciiTheme="majorBidi" w:eastAsiaTheme="minorEastAsia" w:hAnsiTheme="majorBidi" w:cstheme="majorBidi"/>
          <w:sz w:val="24"/>
          <w:szCs w:val="24"/>
        </w:rPr>
        <w:t xml:space="preserve"> </w:t>
      </w:r>
      <w:r w:rsidRPr="00E57B67">
        <w:rPr>
          <w:rFonts w:asciiTheme="majorBidi" w:hAnsiTheme="majorBidi" w:cstheme="majorBidi"/>
          <w:i/>
          <w:iCs/>
          <w:color w:val="000000"/>
          <w:sz w:val="24"/>
          <w:szCs w:val="24"/>
        </w:rPr>
        <w:t xml:space="preserve">as considered in </w:t>
      </w:r>
      <w:r w:rsidRPr="00E57B67">
        <w:rPr>
          <w:rFonts w:asciiTheme="majorBidi" w:hAnsiTheme="majorBidi" w:cstheme="majorBidi"/>
          <w:color w:val="000000"/>
          <w:sz w:val="24"/>
          <w:szCs w:val="24"/>
        </w:rPr>
        <w:t>(</w:t>
      </w:r>
      <w:r w:rsidRPr="00E57B67">
        <w:rPr>
          <w:rFonts w:asciiTheme="majorBidi" w:hAnsiTheme="majorBidi" w:cstheme="majorBidi"/>
          <w:color w:val="FF0000"/>
          <w:sz w:val="24"/>
          <w:szCs w:val="24"/>
        </w:rPr>
        <w:t>1.3</w:t>
      </w:r>
      <w:r w:rsidRPr="00E57B67">
        <w:rPr>
          <w:rFonts w:asciiTheme="majorBidi" w:hAnsiTheme="majorBidi" w:cstheme="majorBidi"/>
          <w:color w:val="000000"/>
          <w:sz w:val="24"/>
          <w:szCs w:val="24"/>
        </w:rPr>
        <w:t xml:space="preserve">) </w:t>
      </w:r>
      <w:r w:rsidR="0038021E" w:rsidRPr="00E57B67">
        <w:rPr>
          <w:rFonts w:asciiTheme="majorBidi" w:hAnsiTheme="majorBidi" w:cstheme="majorBidi"/>
          <w:i/>
          <w:iCs/>
          <w:color w:val="000000"/>
          <w:sz w:val="24"/>
          <w:szCs w:val="24"/>
        </w:rPr>
        <w:t xml:space="preserve">such </w:t>
      </w:r>
      <w:r w:rsidRPr="00E57B67">
        <w:rPr>
          <w:rFonts w:asciiTheme="majorBidi" w:hAnsiTheme="majorBidi" w:cstheme="majorBidi"/>
          <w:i/>
          <w:iCs/>
          <w:color w:val="000000"/>
          <w:sz w:val="24"/>
          <w:szCs w:val="24"/>
        </w:rPr>
        <w:t xml:space="preserve">that </w:t>
      </w:r>
    </w:p>
    <w:p w:rsidR="0038021E" w:rsidRPr="00E57B67" w:rsidRDefault="0038021E" w:rsidP="0038021E">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inline distT="0" distB="0" distL="0" distR="0">
            <wp:extent cx="31908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0875" cy="209550"/>
                    </a:xfrm>
                    <a:prstGeom prst="rect">
                      <a:avLst/>
                    </a:prstGeom>
                    <a:noFill/>
                    <a:ln>
                      <a:noFill/>
                    </a:ln>
                  </pic:spPr>
                </pic:pic>
              </a:graphicData>
            </a:graphic>
          </wp:inline>
        </w:drawing>
      </w:r>
    </w:p>
    <w:p w:rsidR="0038021E" w:rsidRPr="00E57B67" w:rsidRDefault="0038021E" w:rsidP="0038021E">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inline distT="0" distB="0" distL="0" distR="0">
            <wp:extent cx="3952875" cy="1057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2875" cy="1057275"/>
                    </a:xfrm>
                    <a:prstGeom prst="rect">
                      <a:avLst/>
                    </a:prstGeom>
                    <a:noFill/>
                    <a:ln>
                      <a:noFill/>
                    </a:ln>
                  </pic:spPr>
                </pic:pic>
              </a:graphicData>
            </a:graphic>
          </wp:inline>
        </w:drawing>
      </w:r>
    </w:p>
    <w:p w:rsidR="0038021E" w:rsidRPr="00E57B67" w:rsidRDefault="0038021E" w:rsidP="0038021E">
      <w:pPr>
        <w:autoSpaceDE w:val="0"/>
        <w:autoSpaceDN w:val="0"/>
        <w:adjustRightInd w:val="0"/>
        <w:spacing w:after="0" w:line="240" w:lineRule="auto"/>
        <w:rPr>
          <w:rFonts w:asciiTheme="majorBidi" w:hAnsiTheme="majorBidi" w:cstheme="majorBidi"/>
          <w:i/>
          <w:iCs/>
          <w:sz w:val="24"/>
          <w:szCs w:val="24"/>
        </w:rPr>
      </w:pPr>
      <w:r w:rsidRPr="00E57B67">
        <w:rPr>
          <w:rFonts w:asciiTheme="majorBidi" w:hAnsiTheme="majorBidi" w:cstheme="majorBidi"/>
          <w:i/>
          <w:iCs/>
          <w:sz w:val="24"/>
          <w:szCs w:val="24"/>
        </w:rPr>
        <w:t>Then for each</w:t>
      </w:r>
      <w:r w:rsidRPr="00E57B67">
        <w:rPr>
          <w:rFonts w:asciiTheme="majorBidi" w:hAnsiTheme="majorBidi" w:cstheme="majorBidi"/>
          <w:i/>
          <w:iCs/>
          <w:sz w:val="24"/>
          <w:szCs w:val="24"/>
        </w:rPr>
        <w:t xml:space="preserve"> </w:t>
      </w:r>
      <w:bookmarkStart w:id="0" w:name="_GoBack"/>
      <w:bookmarkEnd w:id="0"/>
    </w:p>
    <w:p w:rsidR="0038021E" w:rsidRPr="00E57B67" w:rsidRDefault="0038021E" w:rsidP="0038021E">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anchor distT="0" distB="0" distL="114300" distR="114300" simplePos="0" relativeHeight="251658240" behindDoc="0" locked="0" layoutInCell="1" allowOverlap="1">
            <wp:simplePos x="0" y="0"/>
            <wp:positionH relativeFrom="column">
              <wp:posOffset>1581150</wp:posOffset>
            </wp:positionH>
            <wp:positionV relativeFrom="paragraph">
              <wp:posOffset>9525</wp:posOffset>
            </wp:positionV>
            <wp:extent cx="2457450" cy="5334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0" cy="533400"/>
                    </a:xfrm>
                    <a:prstGeom prst="rect">
                      <a:avLst/>
                    </a:prstGeom>
                    <a:noFill/>
                    <a:ln>
                      <a:noFill/>
                    </a:ln>
                  </pic:spPr>
                </pic:pic>
              </a:graphicData>
            </a:graphic>
          </wp:anchor>
        </w:drawing>
      </w:r>
    </w:p>
    <w:p w:rsidR="0038021E" w:rsidRPr="00E57B67" w:rsidRDefault="0038021E" w:rsidP="0038021E">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color w:val="000000"/>
          <w:sz w:val="24"/>
          <w:szCs w:val="24"/>
        </w:rPr>
        <w:br w:type="textWrapping" w:clear="all"/>
      </w:r>
      <w:r w:rsidRPr="00E57B67">
        <w:rPr>
          <w:rFonts w:asciiTheme="majorBidi" w:hAnsiTheme="majorBidi" w:cstheme="majorBidi"/>
          <w:i/>
          <w:iCs/>
          <w:color w:val="000000"/>
          <w:sz w:val="24"/>
          <w:szCs w:val="24"/>
        </w:rPr>
        <w:t xml:space="preserve">the system </w:t>
      </w:r>
      <w:r w:rsidRPr="00E57B67">
        <w:rPr>
          <w:rFonts w:asciiTheme="majorBidi" w:hAnsiTheme="majorBidi" w:cstheme="majorBidi"/>
          <w:color w:val="000000"/>
          <w:sz w:val="24"/>
          <w:szCs w:val="24"/>
        </w:rPr>
        <w:t>(</w:t>
      </w:r>
      <w:r w:rsidRPr="00E57B67">
        <w:rPr>
          <w:rFonts w:asciiTheme="majorBidi" w:hAnsiTheme="majorBidi" w:cstheme="majorBidi"/>
          <w:color w:val="FF0000"/>
          <w:sz w:val="24"/>
          <w:szCs w:val="24"/>
        </w:rPr>
        <w:t>1.1</w:t>
      </w:r>
      <w:r w:rsidRPr="00E57B67">
        <w:rPr>
          <w:rFonts w:asciiTheme="majorBidi" w:hAnsiTheme="majorBidi" w:cstheme="majorBidi"/>
          <w:color w:val="000000"/>
          <w:sz w:val="24"/>
          <w:szCs w:val="24"/>
        </w:rPr>
        <w:t xml:space="preserve">) </w:t>
      </w:r>
      <w:r w:rsidRPr="00E57B67">
        <w:rPr>
          <w:rFonts w:asciiTheme="majorBidi" w:hAnsiTheme="majorBidi" w:cstheme="majorBidi"/>
          <w:i/>
          <w:iCs/>
          <w:color w:val="000000"/>
          <w:sz w:val="24"/>
          <w:szCs w:val="24"/>
        </w:rPr>
        <w:t>has an unbounded sequence of weak solutions in X.</w:t>
      </w:r>
    </w:p>
    <w:p w:rsidR="00FB05A5" w:rsidRPr="00E57B67" w:rsidRDefault="00FB05A5" w:rsidP="0038021E">
      <w:pPr>
        <w:autoSpaceDE w:val="0"/>
        <w:autoSpaceDN w:val="0"/>
        <w:adjustRightInd w:val="0"/>
        <w:spacing w:after="0" w:line="240" w:lineRule="auto"/>
        <w:rPr>
          <w:rFonts w:asciiTheme="majorBidi" w:hAnsiTheme="majorBidi" w:cstheme="majorBidi"/>
          <w:i/>
          <w:iCs/>
          <w:color w:val="000000"/>
          <w:sz w:val="24"/>
          <w:szCs w:val="24"/>
        </w:rPr>
      </w:pPr>
    </w:p>
    <w:p w:rsidR="00FB05A5" w:rsidRPr="00E57B67" w:rsidRDefault="00FB05A5" w:rsidP="0038021E">
      <w:pPr>
        <w:autoSpaceDE w:val="0"/>
        <w:autoSpaceDN w:val="0"/>
        <w:adjustRightInd w:val="0"/>
        <w:spacing w:after="0" w:line="240" w:lineRule="auto"/>
        <w:rPr>
          <w:rFonts w:asciiTheme="majorBidi" w:hAnsiTheme="majorBidi" w:cstheme="majorBidi"/>
          <w:i/>
          <w:iCs/>
          <w:sz w:val="24"/>
          <w:szCs w:val="24"/>
        </w:rPr>
      </w:pPr>
      <w:r w:rsidRPr="00E57B67">
        <w:rPr>
          <w:rFonts w:asciiTheme="majorBidi" w:hAnsiTheme="majorBidi" w:cstheme="majorBidi"/>
          <w:b/>
          <w:bCs/>
          <w:sz w:val="24"/>
          <w:szCs w:val="24"/>
        </w:rPr>
        <w:t xml:space="preserve">Theorem 2.2. </w:t>
      </w:r>
      <w:r w:rsidRPr="00E57B67">
        <w:rPr>
          <w:rFonts w:asciiTheme="majorBidi" w:hAnsiTheme="majorBidi" w:cstheme="majorBidi"/>
          <w:i/>
          <w:iCs/>
          <w:sz w:val="24"/>
          <w:szCs w:val="24"/>
        </w:rPr>
        <w:t xml:space="preserve">Assume that </w:t>
      </w:r>
      <w:r w:rsidRPr="00E57B67">
        <w:rPr>
          <w:rFonts w:asciiTheme="majorBidi" w:hAnsiTheme="majorBidi" w:cstheme="majorBidi"/>
          <w:sz w:val="24"/>
          <w:szCs w:val="24"/>
        </w:rPr>
        <w:t>(</w:t>
      </w:r>
      <w:r w:rsidRPr="00E57B67">
        <w:rPr>
          <w:rFonts w:asciiTheme="majorBidi" w:hAnsiTheme="majorBidi" w:cstheme="majorBidi"/>
          <w:i/>
          <w:iCs/>
          <w:sz w:val="24"/>
          <w:szCs w:val="24"/>
        </w:rPr>
        <w:t>A</w:t>
      </w:r>
      <w:r w:rsidRPr="00E57B67">
        <w:rPr>
          <w:rFonts w:asciiTheme="majorBidi" w:hAnsiTheme="majorBidi" w:cstheme="majorBidi"/>
          <w:sz w:val="24"/>
          <w:szCs w:val="24"/>
        </w:rPr>
        <w:t xml:space="preserve">1) </w:t>
      </w:r>
      <w:r w:rsidRPr="00E57B67">
        <w:rPr>
          <w:rFonts w:asciiTheme="majorBidi" w:hAnsiTheme="majorBidi" w:cstheme="majorBidi"/>
          <w:i/>
          <w:iCs/>
          <w:sz w:val="24"/>
          <w:szCs w:val="24"/>
        </w:rPr>
        <w:t>holds and</w:t>
      </w:r>
    </w:p>
    <w:p w:rsidR="00FB05A5" w:rsidRPr="00E57B67" w:rsidRDefault="00FB05A5" w:rsidP="00FB05A5">
      <w:pPr>
        <w:autoSpaceDE w:val="0"/>
        <w:autoSpaceDN w:val="0"/>
        <w:adjustRightInd w:val="0"/>
        <w:spacing w:after="0" w:line="240" w:lineRule="auto"/>
        <w:rPr>
          <w:rFonts w:asciiTheme="majorBidi" w:eastAsiaTheme="minorEastAsia" w:hAnsiTheme="majorBidi" w:cstheme="majorBidi"/>
          <w:i/>
          <w:sz w:val="24"/>
          <w:szCs w:val="24"/>
        </w:rPr>
      </w:pPr>
      <w:r w:rsidRPr="00E57B67">
        <w:rPr>
          <w:rFonts w:asciiTheme="majorBidi" w:hAnsiTheme="majorBidi" w:cstheme="majorBidi"/>
          <w:i/>
          <w:iCs/>
          <w:sz w:val="24"/>
          <w:szCs w:val="24"/>
        </w:rPr>
        <w:t xml:space="preserve">(A3) </w:t>
      </w:r>
      <m:oMath>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r>
              <w:rPr>
                <w:rFonts w:ascii="Cambria Math" w:eastAsiaTheme="minorEastAsia" w:hAnsi="Cambria Math" w:cstheme="majorBidi"/>
                <w:sz w:val="24"/>
                <w:szCs w:val="24"/>
              </w:rPr>
              <m:t>0, 0,…, 0</m:t>
            </m:r>
          </m:e>
        </m:d>
        <m:r>
          <w:rPr>
            <w:rFonts w:ascii="Cambria Math" w:eastAsiaTheme="minorEastAsia" w:hAnsi="Cambria Math" w:cstheme="majorBidi"/>
            <w:sz w:val="24"/>
            <w:szCs w:val="24"/>
          </w:rPr>
          <m:t>=</m:t>
        </m:r>
        <m:r>
          <w:rPr>
            <w:rFonts w:ascii="Cambria Math" w:eastAsiaTheme="minorEastAsia" w:hAnsi="Cambria Math" w:cstheme="majorBidi"/>
            <w:sz w:val="24"/>
            <w:szCs w:val="24"/>
          </w:rPr>
          <m:t>0</m:t>
        </m:r>
      </m:oMath>
      <w:r w:rsidRPr="00E57B67">
        <w:rPr>
          <w:rFonts w:asciiTheme="majorBidi" w:eastAsiaTheme="minorEastAsia" w:hAnsiTheme="majorBidi" w:cstheme="majorBidi"/>
          <w:i/>
          <w:sz w:val="24"/>
          <w:szCs w:val="24"/>
        </w:rPr>
        <w:t xml:space="preserve"> for </w:t>
      </w:r>
      <m:oMath>
        <m:r>
          <w:rPr>
            <w:rFonts w:ascii="Cambria Math" w:hAnsi="Cambria Math" w:cstheme="majorBidi"/>
            <w:sz w:val="24"/>
            <w:szCs w:val="24"/>
          </w:rPr>
          <m:t>x</m:t>
        </m:r>
        <m:r>
          <w:rPr>
            <w:rFonts w:ascii="Cambria Math" w:hAnsi="Cambria Math" w:cstheme="majorBidi"/>
            <w:sz w:val="24"/>
            <w:szCs w:val="24"/>
          </w:rPr>
          <m:t>∈Ω</m:t>
        </m:r>
      </m:oMath>
      <w:r w:rsidRPr="00E57B67">
        <w:rPr>
          <w:rFonts w:asciiTheme="majorBidi" w:eastAsiaTheme="minorEastAsia" w:hAnsiTheme="majorBidi" w:cstheme="majorBidi"/>
          <w:i/>
          <w:sz w:val="24"/>
          <w:szCs w:val="24"/>
        </w:rPr>
        <w:t>.</w:t>
      </w:r>
    </w:p>
    <w:p w:rsidR="00122A45" w:rsidRPr="00E57B67" w:rsidRDefault="00122A45" w:rsidP="00122A45">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color w:val="000000"/>
          <w:sz w:val="24"/>
          <w:szCs w:val="24"/>
        </w:rPr>
        <w:t>(A4</w:t>
      </w:r>
      <w:r w:rsidRPr="00E57B67">
        <w:rPr>
          <w:rFonts w:asciiTheme="majorBidi" w:hAnsiTheme="majorBidi" w:cstheme="majorBidi"/>
          <w:color w:val="000000"/>
          <w:sz w:val="24"/>
          <w:szCs w:val="24"/>
        </w:rPr>
        <w:t xml:space="preserve">) </w:t>
      </w:r>
      <w:r w:rsidRPr="00E57B67">
        <w:rPr>
          <w:rFonts w:asciiTheme="majorBidi" w:hAnsiTheme="majorBidi" w:cstheme="majorBidi"/>
          <w:i/>
          <w:iCs/>
          <w:color w:val="000000"/>
          <w:sz w:val="24"/>
          <w:szCs w:val="24"/>
        </w:rPr>
        <w:t>there exist</w:t>
      </w:r>
      <m:oMath>
        <m:sSub>
          <m:sSubPr>
            <m:ctrlPr>
              <w:rPr>
                <w:rFonts w:ascii="Cambria Math" w:hAnsi="Cambria Math" w:cstheme="majorBidi"/>
                <w:i/>
                <w:sz w:val="24"/>
                <w:szCs w:val="24"/>
              </w:rPr>
            </m:ctrlPr>
          </m:sSubPr>
          <m:e>
            <m:r>
              <w:rPr>
                <w:rFonts w:ascii="Cambria Math" w:hAnsi="Cambria Math" w:cstheme="majorBidi"/>
                <w:sz w:val="24"/>
                <w:szCs w:val="24"/>
              </w:rPr>
              <m:t xml:space="preserve"> x</m:t>
            </m:r>
          </m:e>
          <m:sub>
            <m:r>
              <w:rPr>
                <w:rFonts w:ascii="Cambria Math" w:hAnsi="Cambria Math" w:cstheme="majorBidi"/>
                <w:sz w:val="24"/>
                <w:szCs w:val="24"/>
              </w:rPr>
              <m:t>0</m:t>
            </m:r>
          </m:sub>
        </m:sSub>
        <m:r>
          <w:rPr>
            <w:rFonts w:ascii="Cambria Math" w:hAnsi="Cambria Math" w:cstheme="majorBidi"/>
            <w:sz w:val="24"/>
            <w:szCs w:val="24"/>
          </w:rPr>
          <m:t>∈Ω</m:t>
        </m:r>
      </m:oMath>
      <w:r w:rsidRPr="00E57B67">
        <w:rPr>
          <w:rFonts w:asciiTheme="majorBidi" w:hAnsiTheme="majorBidi" w:cstheme="majorBidi"/>
          <w:i/>
          <w:iCs/>
          <w:color w:val="000000"/>
          <w:sz w:val="24"/>
          <w:szCs w:val="24"/>
        </w:rPr>
        <w:t xml:space="preserve">, </w:t>
      </w:r>
      <m:oMath>
        <m:r>
          <w:rPr>
            <w:rFonts w:ascii="Cambria Math" w:hAnsi="Cambria Math" w:cstheme="majorBidi"/>
            <w:sz w:val="24"/>
            <w:szCs w:val="24"/>
          </w:rPr>
          <m:t>R</m:t>
        </m:r>
        <m:r>
          <m:rPr>
            <m:sty m:val="p"/>
          </m:rPr>
          <w:rPr>
            <w:rFonts w:ascii="Cambria Math" w:hAnsi="Cambria Math" w:cstheme="majorBidi"/>
            <w:sz w:val="16"/>
            <w:szCs w:val="16"/>
          </w:rPr>
          <m:t xml:space="preserve">2 </m:t>
        </m:r>
        <m:r>
          <w:rPr>
            <w:rFonts w:ascii="Cambria Math" w:hAnsi="Cambria Math" w:cstheme="majorBidi"/>
            <w:sz w:val="24"/>
            <w:szCs w:val="24"/>
          </w:rPr>
          <m:t>&gt; R</m:t>
        </m:r>
        <m:r>
          <m:rPr>
            <m:sty m:val="p"/>
          </m:rPr>
          <w:rPr>
            <w:rFonts w:ascii="Cambria Math" w:hAnsi="Cambria Math" w:cstheme="majorBidi"/>
            <w:sz w:val="16"/>
            <w:szCs w:val="16"/>
          </w:rPr>
          <m:t xml:space="preserve">1 </m:t>
        </m:r>
        <m:r>
          <w:rPr>
            <w:rFonts w:ascii="Cambria Math" w:hAnsi="Cambria Math" w:cstheme="majorBidi"/>
            <w:sz w:val="24"/>
            <w:szCs w:val="24"/>
          </w:rPr>
          <m:t xml:space="preserve">&gt; </m:t>
        </m:r>
        <m:r>
          <m:rPr>
            <m:sty m:val="p"/>
          </m:rPr>
          <w:rPr>
            <w:rFonts w:ascii="Cambria Math" w:hAnsi="Cambria Math" w:cstheme="majorBidi"/>
            <w:sz w:val="24"/>
            <w:szCs w:val="24"/>
          </w:rPr>
          <m:t>0</m:t>
        </m:r>
      </m:oMath>
      <w:r w:rsidRPr="00E57B67">
        <w:rPr>
          <w:rFonts w:asciiTheme="majorBidi" w:eastAsiaTheme="minorEastAsia" w:hAnsiTheme="majorBidi" w:cstheme="majorBidi"/>
          <w:sz w:val="24"/>
          <w:szCs w:val="24"/>
        </w:rPr>
        <w:t xml:space="preserve"> </w:t>
      </w:r>
      <w:r w:rsidRPr="00E57B67">
        <w:rPr>
          <w:rFonts w:asciiTheme="majorBidi" w:hAnsiTheme="majorBidi" w:cstheme="majorBidi"/>
          <w:i/>
          <w:iCs/>
          <w:color w:val="000000"/>
          <w:sz w:val="24"/>
          <w:szCs w:val="24"/>
        </w:rPr>
        <w:t xml:space="preserve">as considered in </w:t>
      </w:r>
      <w:r w:rsidRPr="00E57B67">
        <w:rPr>
          <w:rFonts w:asciiTheme="majorBidi" w:hAnsiTheme="majorBidi" w:cstheme="majorBidi"/>
          <w:color w:val="000000"/>
          <w:sz w:val="24"/>
          <w:szCs w:val="24"/>
        </w:rPr>
        <w:t>(</w:t>
      </w:r>
      <w:r w:rsidRPr="00E57B67">
        <w:rPr>
          <w:rFonts w:asciiTheme="majorBidi" w:hAnsiTheme="majorBidi" w:cstheme="majorBidi"/>
          <w:color w:val="FF0000"/>
          <w:sz w:val="24"/>
          <w:szCs w:val="24"/>
        </w:rPr>
        <w:t>1.3</w:t>
      </w:r>
      <w:r w:rsidRPr="00E57B67">
        <w:rPr>
          <w:rFonts w:asciiTheme="majorBidi" w:hAnsiTheme="majorBidi" w:cstheme="majorBidi"/>
          <w:color w:val="000000"/>
          <w:sz w:val="24"/>
          <w:szCs w:val="24"/>
        </w:rPr>
        <w:t xml:space="preserve">) </w:t>
      </w:r>
      <w:r w:rsidRPr="00E57B67">
        <w:rPr>
          <w:rFonts w:asciiTheme="majorBidi" w:hAnsiTheme="majorBidi" w:cstheme="majorBidi"/>
          <w:i/>
          <w:iCs/>
          <w:color w:val="000000"/>
          <w:sz w:val="24"/>
          <w:szCs w:val="24"/>
        </w:rPr>
        <w:t xml:space="preserve">such that </w:t>
      </w:r>
    </w:p>
    <w:p w:rsidR="00122A45" w:rsidRPr="00E57B67" w:rsidRDefault="00122A45" w:rsidP="00FB05A5">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inline distT="0" distB="0" distL="0" distR="0">
            <wp:extent cx="32766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6600" cy="247650"/>
                    </a:xfrm>
                    <a:prstGeom prst="rect">
                      <a:avLst/>
                    </a:prstGeom>
                    <a:noFill/>
                    <a:ln>
                      <a:noFill/>
                    </a:ln>
                  </pic:spPr>
                </pic:pic>
              </a:graphicData>
            </a:graphic>
          </wp:inline>
        </w:drawing>
      </w:r>
    </w:p>
    <w:p w:rsidR="00122A45" w:rsidRPr="00E57B67" w:rsidRDefault="00122A45" w:rsidP="00122A45">
      <w:pPr>
        <w:autoSpaceDE w:val="0"/>
        <w:autoSpaceDN w:val="0"/>
        <w:adjustRightInd w:val="0"/>
        <w:spacing w:after="0" w:line="240" w:lineRule="auto"/>
        <w:jc w:val="center"/>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inline distT="0" distB="0" distL="0" distR="0">
            <wp:extent cx="3467100" cy="1038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7100" cy="1038225"/>
                    </a:xfrm>
                    <a:prstGeom prst="rect">
                      <a:avLst/>
                    </a:prstGeom>
                    <a:noFill/>
                    <a:ln>
                      <a:noFill/>
                    </a:ln>
                  </pic:spPr>
                </pic:pic>
              </a:graphicData>
            </a:graphic>
          </wp:inline>
        </w:drawing>
      </w:r>
    </w:p>
    <w:p w:rsidR="00122A45" w:rsidRPr="00E57B67" w:rsidRDefault="00122A45" w:rsidP="00122A45">
      <w:pPr>
        <w:autoSpaceDE w:val="0"/>
        <w:autoSpaceDN w:val="0"/>
        <w:adjustRightInd w:val="0"/>
        <w:spacing w:after="0" w:line="240" w:lineRule="auto"/>
        <w:rPr>
          <w:rFonts w:asciiTheme="majorBidi" w:hAnsiTheme="majorBidi" w:cstheme="majorBidi"/>
          <w:i/>
          <w:iCs/>
          <w:sz w:val="24"/>
          <w:szCs w:val="24"/>
        </w:rPr>
      </w:pPr>
      <w:r w:rsidRPr="00E57B67">
        <w:rPr>
          <w:rFonts w:asciiTheme="majorBidi" w:hAnsiTheme="majorBidi" w:cstheme="majorBidi"/>
          <w:i/>
          <w:iCs/>
          <w:sz w:val="24"/>
          <w:szCs w:val="24"/>
        </w:rPr>
        <w:t xml:space="preserve">Then for each </w:t>
      </w:r>
    </w:p>
    <w:p w:rsidR="00122A45" w:rsidRPr="00E57B67" w:rsidRDefault="00122A45" w:rsidP="00122A45">
      <w:pPr>
        <w:autoSpaceDE w:val="0"/>
        <w:autoSpaceDN w:val="0"/>
        <w:adjustRightInd w:val="0"/>
        <w:spacing w:after="0" w:line="240" w:lineRule="auto"/>
        <w:jc w:val="center"/>
        <w:rPr>
          <w:rFonts w:asciiTheme="majorBidi" w:hAnsiTheme="majorBidi" w:cstheme="majorBidi"/>
          <w:i/>
          <w:iCs/>
          <w:color w:val="000000"/>
          <w:sz w:val="24"/>
          <w:szCs w:val="24"/>
        </w:rPr>
      </w:pPr>
      <w:r w:rsidRPr="00E57B67">
        <w:rPr>
          <w:rFonts w:asciiTheme="majorBidi" w:hAnsiTheme="majorBidi" w:cstheme="majorBidi"/>
          <w:i/>
          <w:iCs/>
          <w:noProof/>
          <w:color w:val="000000"/>
          <w:sz w:val="24"/>
          <w:szCs w:val="24"/>
        </w:rPr>
        <w:drawing>
          <wp:inline distT="0" distB="0" distL="0" distR="0">
            <wp:extent cx="2514600" cy="552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552450"/>
                    </a:xfrm>
                    <a:prstGeom prst="rect">
                      <a:avLst/>
                    </a:prstGeom>
                    <a:noFill/>
                    <a:ln>
                      <a:noFill/>
                    </a:ln>
                  </pic:spPr>
                </pic:pic>
              </a:graphicData>
            </a:graphic>
          </wp:inline>
        </w:drawing>
      </w:r>
    </w:p>
    <w:p w:rsidR="00122A45" w:rsidRPr="00E57B67" w:rsidRDefault="00122A45" w:rsidP="00122A45">
      <w:pPr>
        <w:autoSpaceDE w:val="0"/>
        <w:autoSpaceDN w:val="0"/>
        <w:adjustRightInd w:val="0"/>
        <w:spacing w:after="0" w:line="240" w:lineRule="auto"/>
        <w:rPr>
          <w:rFonts w:asciiTheme="majorBidi" w:hAnsiTheme="majorBidi" w:cstheme="majorBidi"/>
          <w:i/>
          <w:iCs/>
          <w:color w:val="000000"/>
          <w:sz w:val="24"/>
          <w:szCs w:val="24"/>
        </w:rPr>
      </w:pPr>
      <w:r w:rsidRPr="00E57B67">
        <w:rPr>
          <w:rFonts w:asciiTheme="majorBidi" w:hAnsiTheme="majorBidi" w:cstheme="majorBidi"/>
          <w:i/>
          <w:iCs/>
          <w:color w:val="000000"/>
          <w:sz w:val="24"/>
          <w:szCs w:val="24"/>
        </w:rPr>
        <w:t xml:space="preserve">problem </w:t>
      </w:r>
      <w:r w:rsidRPr="00E57B67">
        <w:rPr>
          <w:rFonts w:asciiTheme="majorBidi" w:hAnsiTheme="majorBidi" w:cstheme="majorBidi"/>
          <w:color w:val="000000"/>
          <w:sz w:val="24"/>
          <w:szCs w:val="24"/>
        </w:rPr>
        <w:t>(</w:t>
      </w:r>
      <w:r w:rsidRPr="00E57B67">
        <w:rPr>
          <w:rFonts w:asciiTheme="majorBidi" w:hAnsiTheme="majorBidi" w:cstheme="majorBidi"/>
          <w:color w:val="FF0000"/>
          <w:sz w:val="24"/>
          <w:szCs w:val="24"/>
        </w:rPr>
        <w:t>1.1</w:t>
      </w:r>
      <w:r w:rsidRPr="00E57B67">
        <w:rPr>
          <w:rFonts w:asciiTheme="majorBidi" w:hAnsiTheme="majorBidi" w:cstheme="majorBidi"/>
          <w:color w:val="000000"/>
          <w:sz w:val="24"/>
          <w:szCs w:val="24"/>
        </w:rPr>
        <w:t xml:space="preserve">) </w:t>
      </w:r>
      <w:r w:rsidRPr="00E57B67">
        <w:rPr>
          <w:rFonts w:asciiTheme="majorBidi" w:hAnsiTheme="majorBidi" w:cstheme="majorBidi"/>
          <w:i/>
          <w:iCs/>
          <w:color w:val="000000"/>
          <w:sz w:val="24"/>
          <w:szCs w:val="24"/>
        </w:rPr>
        <w:t xml:space="preserve">admits a sequence </w:t>
      </w:r>
      <m:oMath>
        <m:d>
          <m:dPr>
            <m:ctrlPr>
              <w:rPr>
                <w:rFonts w:ascii="Cambria Math" w:hAnsi="Cambria Math" w:cstheme="majorBidi"/>
                <w:i/>
                <w:iCs/>
                <w:color w:val="000000"/>
                <w:sz w:val="24"/>
                <w:szCs w:val="24"/>
              </w:rPr>
            </m:ctrlPr>
          </m:dPr>
          <m:e>
            <m:sSub>
              <m:sSubPr>
                <m:ctrlPr>
                  <w:rPr>
                    <w:rFonts w:ascii="Cambria Math" w:hAnsi="Cambria Math" w:cstheme="majorBidi"/>
                    <w:i/>
                    <w:iCs/>
                    <w:color w:val="000000"/>
                    <w:sz w:val="24"/>
                    <w:szCs w:val="24"/>
                  </w:rPr>
                </m:ctrlPr>
              </m:sSubPr>
              <m:e>
                <m:r>
                  <w:rPr>
                    <w:rFonts w:ascii="Cambria Math" w:hAnsi="Cambria Math" w:cstheme="majorBidi"/>
                    <w:color w:val="000000"/>
                    <w:sz w:val="24"/>
                    <w:szCs w:val="24"/>
                  </w:rPr>
                  <m:t>u</m:t>
                </m:r>
              </m:e>
              <m:sub>
                <m:r>
                  <w:rPr>
                    <w:rFonts w:ascii="Cambria Math" w:hAnsi="Cambria Math" w:cstheme="majorBidi"/>
                    <w:color w:val="000000"/>
                    <w:sz w:val="24"/>
                    <w:szCs w:val="24"/>
                  </w:rPr>
                  <m:t>n</m:t>
                </m:r>
              </m:sub>
            </m:sSub>
          </m:e>
        </m:d>
        <m:r>
          <w:rPr>
            <w:rFonts w:ascii="Cambria Math" w:hAnsi="Cambria Math" w:cstheme="majorBidi"/>
            <w:color w:val="000000"/>
            <w:sz w:val="24"/>
            <w:szCs w:val="24"/>
          </w:rPr>
          <m:t xml:space="preserve"> </m:t>
        </m:r>
      </m:oMath>
      <w:r w:rsidRPr="00E57B67">
        <w:rPr>
          <w:rFonts w:asciiTheme="majorBidi" w:hAnsiTheme="majorBidi" w:cstheme="majorBidi"/>
          <w:i/>
          <w:iCs/>
          <w:color w:val="000000"/>
          <w:sz w:val="24"/>
          <w:szCs w:val="24"/>
        </w:rPr>
        <w:t>of</w:t>
      </w:r>
      <w:r w:rsidRPr="00E57B67">
        <w:rPr>
          <w:rFonts w:asciiTheme="majorBidi" w:hAnsiTheme="majorBidi" w:cstheme="majorBidi"/>
          <w:i/>
          <w:iCs/>
          <w:color w:val="000000"/>
          <w:sz w:val="24"/>
          <w:szCs w:val="24"/>
        </w:rPr>
        <w:t xml:space="preserve"> weak solutions which converges </w:t>
      </w:r>
      <w:r w:rsidRPr="00E57B67">
        <w:rPr>
          <w:rFonts w:asciiTheme="majorBidi" w:hAnsiTheme="majorBidi" w:cstheme="majorBidi"/>
          <w:i/>
          <w:iCs/>
          <w:color w:val="000000"/>
          <w:sz w:val="24"/>
          <w:szCs w:val="24"/>
        </w:rPr>
        <w:t>to zero.</w:t>
      </w:r>
    </w:p>
    <w:p w:rsidR="00122A45" w:rsidRPr="00E57B67" w:rsidRDefault="00122A45" w:rsidP="00122A45">
      <w:pPr>
        <w:autoSpaceDE w:val="0"/>
        <w:autoSpaceDN w:val="0"/>
        <w:adjustRightInd w:val="0"/>
        <w:spacing w:after="0" w:line="240" w:lineRule="auto"/>
        <w:rPr>
          <w:rFonts w:asciiTheme="majorBidi" w:hAnsiTheme="majorBidi" w:cstheme="majorBidi"/>
          <w:i/>
          <w:iCs/>
          <w:color w:val="000000"/>
          <w:sz w:val="24"/>
          <w:szCs w:val="24"/>
        </w:rPr>
      </w:pPr>
    </w:p>
    <w:p w:rsidR="00122A45" w:rsidRPr="00E57B67" w:rsidRDefault="00122A45" w:rsidP="00122A45">
      <w:pPr>
        <w:autoSpaceDE w:val="0"/>
        <w:autoSpaceDN w:val="0"/>
        <w:adjustRightInd w:val="0"/>
        <w:spacing w:after="0" w:line="240" w:lineRule="auto"/>
        <w:jc w:val="center"/>
        <w:rPr>
          <w:rFonts w:asciiTheme="majorBidi" w:hAnsiTheme="majorBidi" w:cstheme="majorBidi"/>
          <w:sz w:val="28"/>
          <w:szCs w:val="28"/>
        </w:rPr>
      </w:pPr>
      <w:r w:rsidRPr="00E57B67">
        <w:rPr>
          <w:rFonts w:asciiTheme="majorBidi" w:hAnsiTheme="majorBidi" w:cstheme="majorBidi"/>
          <w:sz w:val="28"/>
          <w:szCs w:val="28"/>
        </w:rPr>
        <w:t>References</w:t>
      </w:r>
    </w:p>
    <w:p w:rsidR="00122A45" w:rsidRPr="00E57B67" w:rsidRDefault="00122A45" w:rsidP="00122A45">
      <w:pPr>
        <w:autoSpaceDE w:val="0"/>
        <w:autoSpaceDN w:val="0"/>
        <w:adjustRightInd w:val="0"/>
        <w:spacing w:after="0" w:line="240" w:lineRule="auto"/>
        <w:rPr>
          <w:rFonts w:asciiTheme="majorBidi" w:hAnsiTheme="majorBidi" w:cstheme="majorBidi"/>
          <w:sz w:val="20"/>
          <w:szCs w:val="20"/>
        </w:rPr>
      </w:pPr>
      <w:r w:rsidRPr="00E57B67">
        <w:rPr>
          <w:rFonts w:asciiTheme="majorBidi" w:hAnsiTheme="majorBidi" w:cstheme="majorBidi"/>
          <w:sz w:val="20"/>
          <w:szCs w:val="20"/>
        </w:rPr>
        <w:t xml:space="preserve">1. G. </w:t>
      </w:r>
      <w:proofErr w:type="spellStart"/>
      <w:r w:rsidRPr="00E57B67">
        <w:rPr>
          <w:rFonts w:asciiTheme="majorBidi" w:hAnsiTheme="majorBidi" w:cstheme="majorBidi"/>
          <w:sz w:val="20"/>
          <w:szCs w:val="20"/>
        </w:rPr>
        <w:t>Bonanno</w:t>
      </w:r>
      <w:proofErr w:type="spellEnd"/>
      <w:r w:rsidRPr="00E57B67">
        <w:rPr>
          <w:rFonts w:asciiTheme="majorBidi" w:hAnsiTheme="majorBidi" w:cstheme="majorBidi"/>
          <w:sz w:val="20"/>
          <w:szCs w:val="20"/>
        </w:rPr>
        <w:t xml:space="preserve">, G. </w:t>
      </w:r>
      <w:proofErr w:type="spellStart"/>
      <w:r w:rsidRPr="00E57B67">
        <w:rPr>
          <w:rFonts w:asciiTheme="majorBidi" w:hAnsiTheme="majorBidi" w:cstheme="majorBidi"/>
          <w:sz w:val="20"/>
          <w:szCs w:val="20"/>
        </w:rPr>
        <w:t>Molica</w:t>
      </w:r>
      <w:proofErr w:type="spellEnd"/>
      <w:r w:rsidRPr="00E57B67">
        <w:rPr>
          <w:rFonts w:asciiTheme="majorBidi" w:hAnsiTheme="majorBidi" w:cstheme="majorBidi"/>
          <w:sz w:val="20"/>
          <w:szCs w:val="20"/>
        </w:rPr>
        <w:t xml:space="preserve"> </w:t>
      </w:r>
      <w:proofErr w:type="spellStart"/>
      <w:r w:rsidRPr="00E57B67">
        <w:rPr>
          <w:rFonts w:asciiTheme="majorBidi" w:hAnsiTheme="majorBidi" w:cstheme="majorBidi"/>
          <w:sz w:val="20"/>
          <w:szCs w:val="20"/>
        </w:rPr>
        <w:t>Bisci</w:t>
      </w:r>
      <w:proofErr w:type="spellEnd"/>
      <w:r w:rsidRPr="00E57B67">
        <w:rPr>
          <w:rFonts w:asciiTheme="majorBidi" w:hAnsiTheme="majorBidi" w:cstheme="majorBidi"/>
          <w:sz w:val="20"/>
          <w:szCs w:val="20"/>
        </w:rPr>
        <w:t xml:space="preserve">, </w:t>
      </w:r>
      <w:proofErr w:type="gramStart"/>
      <w:r w:rsidRPr="00E57B67">
        <w:rPr>
          <w:rFonts w:asciiTheme="majorBidi" w:hAnsiTheme="majorBidi" w:cstheme="majorBidi"/>
          <w:sz w:val="20"/>
          <w:szCs w:val="20"/>
        </w:rPr>
        <w:t>Infinitely</w:t>
      </w:r>
      <w:proofErr w:type="gramEnd"/>
      <w:r w:rsidRPr="00E57B67">
        <w:rPr>
          <w:rFonts w:asciiTheme="majorBidi" w:hAnsiTheme="majorBidi" w:cstheme="majorBidi"/>
          <w:sz w:val="20"/>
          <w:szCs w:val="20"/>
        </w:rPr>
        <w:t xml:space="preserve"> many</w:t>
      </w:r>
      <w:r w:rsidRPr="00E57B67">
        <w:rPr>
          <w:rFonts w:asciiTheme="majorBidi" w:hAnsiTheme="majorBidi" w:cstheme="majorBidi"/>
          <w:sz w:val="20"/>
          <w:szCs w:val="20"/>
        </w:rPr>
        <w:t xml:space="preserve"> solutions for a boundary value </w:t>
      </w:r>
      <w:r w:rsidRPr="00E57B67">
        <w:rPr>
          <w:rFonts w:asciiTheme="majorBidi" w:hAnsiTheme="majorBidi" w:cstheme="majorBidi"/>
          <w:sz w:val="20"/>
          <w:szCs w:val="20"/>
        </w:rPr>
        <w:t xml:space="preserve">problem with discontinuous nonlinearities, </w:t>
      </w:r>
      <w:r w:rsidRPr="00E57B67">
        <w:rPr>
          <w:rFonts w:asciiTheme="majorBidi" w:hAnsiTheme="majorBidi" w:cstheme="majorBidi"/>
          <w:i/>
          <w:iCs/>
          <w:sz w:val="20"/>
          <w:szCs w:val="20"/>
        </w:rPr>
        <w:t xml:space="preserve">Bound. Value </w:t>
      </w:r>
      <w:proofErr w:type="spellStart"/>
      <w:r w:rsidRPr="00E57B67">
        <w:rPr>
          <w:rFonts w:asciiTheme="majorBidi" w:hAnsiTheme="majorBidi" w:cstheme="majorBidi"/>
          <w:i/>
          <w:iCs/>
          <w:sz w:val="20"/>
          <w:szCs w:val="20"/>
        </w:rPr>
        <w:t>Probl</w:t>
      </w:r>
      <w:proofErr w:type="spellEnd"/>
      <w:r w:rsidRPr="00E57B67">
        <w:rPr>
          <w:rFonts w:asciiTheme="majorBidi" w:hAnsiTheme="majorBidi" w:cstheme="majorBidi"/>
          <w:i/>
          <w:iCs/>
          <w:sz w:val="20"/>
          <w:szCs w:val="20"/>
        </w:rPr>
        <w:t>.</w:t>
      </w:r>
      <w:r w:rsidRPr="00E57B67">
        <w:rPr>
          <w:rFonts w:asciiTheme="majorBidi" w:hAnsiTheme="majorBidi" w:cstheme="majorBidi"/>
          <w:sz w:val="20"/>
          <w:szCs w:val="20"/>
        </w:rPr>
        <w:t xml:space="preserve">, </w:t>
      </w:r>
      <w:r w:rsidRPr="00E57B67">
        <w:rPr>
          <w:rFonts w:asciiTheme="majorBidi" w:hAnsiTheme="majorBidi" w:cstheme="majorBidi"/>
          <w:b/>
          <w:bCs/>
          <w:sz w:val="20"/>
          <w:szCs w:val="20"/>
        </w:rPr>
        <w:t xml:space="preserve">2009 </w:t>
      </w:r>
      <w:r w:rsidRPr="00E57B67">
        <w:rPr>
          <w:rFonts w:asciiTheme="majorBidi" w:hAnsiTheme="majorBidi" w:cstheme="majorBidi"/>
          <w:sz w:val="20"/>
          <w:szCs w:val="20"/>
        </w:rPr>
        <w:t>(2009),</w:t>
      </w:r>
      <w:r w:rsidRPr="00E57B67">
        <w:rPr>
          <w:rFonts w:asciiTheme="majorBidi" w:hAnsiTheme="majorBidi" w:cstheme="majorBidi"/>
          <w:sz w:val="20"/>
          <w:szCs w:val="20"/>
        </w:rPr>
        <w:t>1–20.</w:t>
      </w:r>
    </w:p>
    <w:p w:rsidR="00122A45" w:rsidRPr="00E57B67" w:rsidRDefault="00122A45" w:rsidP="00122A45">
      <w:pPr>
        <w:autoSpaceDE w:val="0"/>
        <w:autoSpaceDN w:val="0"/>
        <w:adjustRightInd w:val="0"/>
        <w:spacing w:after="0" w:line="240" w:lineRule="auto"/>
        <w:rPr>
          <w:rFonts w:asciiTheme="majorBidi" w:hAnsiTheme="majorBidi" w:cstheme="majorBidi"/>
          <w:sz w:val="20"/>
          <w:szCs w:val="20"/>
        </w:rPr>
      </w:pPr>
      <w:r w:rsidRPr="00E57B67">
        <w:rPr>
          <w:rFonts w:asciiTheme="majorBidi" w:hAnsiTheme="majorBidi" w:cstheme="majorBidi"/>
          <w:sz w:val="20"/>
          <w:szCs w:val="20"/>
        </w:rPr>
        <w:t xml:space="preserve">2. K. R. </w:t>
      </w:r>
      <w:proofErr w:type="spellStart"/>
      <w:r w:rsidRPr="00E57B67">
        <w:rPr>
          <w:rFonts w:asciiTheme="majorBidi" w:hAnsiTheme="majorBidi" w:cstheme="majorBidi"/>
          <w:sz w:val="20"/>
          <w:szCs w:val="20"/>
        </w:rPr>
        <w:t>Mahdavi</w:t>
      </w:r>
      <w:proofErr w:type="spellEnd"/>
      <w:r w:rsidRPr="00E57B67">
        <w:rPr>
          <w:rFonts w:asciiTheme="majorBidi" w:hAnsiTheme="majorBidi" w:cstheme="majorBidi"/>
          <w:sz w:val="20"/>
          <w:szCs w:val="20"/>
        </w:rPr>
        <w:t xml:space="preserve"> and A. </w:t>
      </w:r>
      <w:proofErr w:type="spellStart"/>
      <w:r w:rsidRPr="00E57B67">
        <w:rPr>
          <w:rFonts w:asciiTheme="majorBidi" w:hAnsiTheme="majorBidi" w:cstheme="majorBidi"/>
          <w:sz w:val="20"/>
          <w:szCs w:val="20"/>
        </w:rPr>
        <w:t>Razani</w:t>
      </w:r>
      <w:proofErr w:type="spellEnd"/>
      <w:r w:rsidRPr="00E57B67">
        <w:rPr>
          <w:rFonts w:asciiTheme="majorBidi" w:hAnsiTheme="majorBidi" w:cstheme="majorBidi"/>
          <w:sz w:val="20"/>
          <w:szCs w:val="20"/>
        </w:rPr>
        <w:t>, Solutions for a sing</w:t>
      </w:r>
      <w:r w:rsidRPr="00E57B67">
        <w:rPr>
          <w:rFonts w:asciiTheme="majorBidi" w:hAnsiTheme="majorBidi" w:cstheme="majorBidi"/>
          <w:sz w:val="20"/>
          <w:szCs w:val="20"/>
        </w:rPr>
        <w:t xml:space="preserve">ular elliptic problem involving </w:t>
      </w:r>
      <w:r w:rsidRPr="00E57B67">
        <w:rPr>
          <w:rFonts w:asciiTheme="majorBidi" w:hAnsiTheme="majorBidi" w:cstheme="majorBidi"/>
          <w:sz w:val="20"/>
          <w:szCs w:val="20"/>
        </w:rPr>
        <w:t xml:space="preserve">the </w:t>
      </w:r>
      <w:r w:rsidRPr="00E57B67">
        <w:rPr>
          <w:rFonts w:asciiTheme="majorBidi" w:hAnsiTheme="majorBidi" w:cstheme="majorBidi"/>
          <w:i/>
          <w:iCs/>
          <w:sz w:val="20"/>
          <w:szCs w:val="20"/>
        </w:rPr>
        <w:t>p</w:t>
      </w:r>
      <w:r w:rsidRPr="00E57B67">
        <w:rPr>
          <w:rFonts w:asciiTheme="majorBidi" w:hAnsiTheme="majorBidi" w:cstheme="majorBidi"/>
          <w:sz w:val="20"/>
          <w:szCs w:val="20"/>
        </w:rPr>
        <w:t>(</w:t>
      </w:r>
      <w:r w:rsidRPr="00E57B67">
        <w:rPr>
          <w:rFonts w:asciiTheme="majorBidi" w:hAnsiTheme="majorBidi" w:cstheme="majorBidi"/>
          <w:i/>
          <w:iCs/>
          <w:sz w:val="20"/>
          <w:szCs w:val="20"/>
        </w:rPr>
        <w:t>x</w:t>
      </w:r>
      <w:r w:rsidRPr="00E57B67">
        <w:rPr>
          <w:rFonts w:asciiTheme="majorBidi" w:hAnsiTheme="majorBidi" w:cstheme="majorBidi"/>
          <w:sz w:val="20"/>
          <w:szCs w:val="20"/>
        </w:rPr>
        <w:t xml:space="preserve">)-Laplacian, </w:t>
      </w:r>
      <w:proofErr w:type="spellStart"/>
      <w:r w:rsidRPr="00E57B67">
        <w:rPr>
          <w:rFonts w:asciiTheme="majorBidi" w:hAnsiTheme="majorBidi" w:cstheme="majorBidi"/>
          <w:i/>
          <w:iCs/>
          <w:sz w:val="20"/>
          <w:szCs w:val="20"/>
        </w:rPr>
        <w:t>Filomat</w:t>
      </w:r>
      <w:proofErr w:type="spellEnd"/>
      <w:r w:rsidRPr="00E57B67">
        <w:rPr>
          <w:rFonts w:asciiTheme="majorBidi" w:hAnsiTheme="majorBidi" w:cstheme="majorBidi"/>
          <w:i/>
          <w:iCs/>
          <w:sz w:val="20"/>
          <w:szCs w:val="20"/>
        </w:rPr>
        <w:t>.</w:t>
      </w:r>
      <w:r w:rsidRPr="00E57B67">
        <w:rPr>
          <w:rFonts w:asciiTheme="majorBidi" w:hAnsiTheme="majorBidi" w:cstheme="majorBidi"/>
          <w:sz w:val="20"/>
          <w:szCs w:val="20"/>
        </w:rPr>
        <w:t xml:space="preserve">, </w:t>
      </w:r>
      <w:r w:rsidRPr="00E57B67">
        <w:rPr>
          <w:rFonts w:asciiTheme="majorBidi" w:hAnsiTheme="majorBidi" w:cstheme="majorBidi"/>
          <w:b/>
          <w:bCs/>
          <w:sz w:val="20"/>
          <w:szCs w:val="20"/>
        </w:rPr>
        <w:t xml:space="preserve">32 </w:t>
      </w:r>
      <w:r w:rsidRPr="00E57B67">
        <w:rPr>
          <w:rFonts w:asciiTheme="majorBidi" w:hAnsiTheme="majorBidi" w:cstheme="majorBidi"/>
          <w:sz w:val="20"/>
          <w:szCs w:val="20"/>
        </w:rPr>
        <w:t>(2018), No. 14, 4841–4850.</w:t>
      </w:r>
    </w:p>
    <w:p w:rsidR="00122A45" w:rsidRPr="00E57B67" w:rsidRDefault="00122A45" w:rsidP="00122A45">
      <w:pPr>
        <w:autoSpaceDE w:val="0"/>
        <w:autoSpaceDN w:val="0"/>
        <w:adjustRightInd w:val="0"/>
        <w:spacing w:after="0" w:line="240" w:lineRule="auto"/>
        <w:rPr>
          <w:rFonts w:asciiTheme="majorBidi" w:hAnsiTheme="majorBidi" w:cstheme="majorBidi"/>
          <w:sz w:val="20"/>
          <w:szCs w:val="20"/>
        </w:rPr>
      </w:pPr>
      <w:r w:rsidRPr="00E57B67">
        <w:rPr>
          <w:rFonts w:asciiTheme="majorBidi" w:hAnsiTheme="majorBidi" w:cstheme="majorBidi"/>
          <w:sz w:val="20"/>
          <w:szCs w:val="20"/>
        </w:rPr>
        <w:t xml:space="preserve">3. M. C. </w:t>
      </w:r>
      <w:proofErr w:type="spellStart"/>
      <w:r w:rsidRPr="00E57B67">
        <w:rPr>
          <w:rFonts w:asciiTheme="majorBidi" w:hAnsiTheme="majorBidi" w:cstheme="majorBidi"/>
          <w:sz w:val="20"/>
          <w:szCs w:val="20"/>
        </w:rPr>
        <w:t>Makvand</w:t>
      </w:r>
      <w:proofErr w:type="spellEnd"/>
      <w:r w:rsidRPr="00E57B67">
        <w:rPr>
          <w:rFonts w:asciiTheme="majorBidi" w:hAnsiTheme="majorBidi" w:cstheme="majorBidi"/>
          <w:sz w:val="20"/>
          <w:szCs w:val="20"/>
        </w:rPr>
        <w:t xml:space="preserve"> and A. </w:t>
      </w:r>
      <w:proofErr w:type="spellStart"/>
      <w:r w:rsidRPr="00E57B67">
        <w:rPr>
          <w:rFonts w:asciiTheme="majorBidi" w:hAnsiTheme="majorBidi" w:cstheme="majorBidi"/>
          <w:sz w:val="20"/>
          <w:szCs w:val="20"/>
        </w:rPr>
        <w:t>Razani</w:t>
      </w:r>
      <w:proofErr w:type="spellEnd"/>
      <w:r w:rsidRPr="00E57B67">
        <w:rPr>
          <w:rFonts w:asciiTheme="majorBidi" w:hAnsiTheme="majorBidi" w:cstheme="majorBidi"/>
          <w:sz w:val="20"/>
          <w:szCs w:val="20"/>
        </w:rPr>
        <w:t>, Infinitely ma</w:t>
      </w:r>
      <w:r w:rsidRPr="00E57B67">
        <w:rPr>
          <w:rFonts w:asciiTheme="majorBidi" w:hAnsiTheme="majorBidi" w:cstheme="majorBidi"/>
          <w:sz w:val="20"/>
          <w:szCs w:val="20"/>
        </w:rPr>
        <w:t xml:space="preserve">ny solutions for a fourth order </w:t>
      </w:r>
      <w:r w:rsidRPr="00E57B67">
        <w:rPr>
          <w:rFonts w:asciiTheme="majorBidi" w:hAnsiTheme="majorBidi" w:cstheme="majorBidi"/>
          <w:sz w:val="20"/>
          <w:szCs w:val="20"/>
        </w:rPr>
        <w:t xml:space="preserve">singular elliptic problem, </w:t>
      </w:r>
      <w:proofErr w:type="spellStart"/>
      <w:r w:rsidRPr="00E57B67">
        <w:rPr>
          <w:rFonts w:asciiTheme="majorBidi" w:hAnsiTheme="majorBidi" w:cstheme="majorBidi"/>
          <w:i/>
          <w:iCs/>
          <w:sz w:val="20"/>
          <w:szCs w:val="20"/>
        </w:rPr>
        <w:t>Filomat</w:t>
      </w:r>
      <w:proofErr w:type="spellEnd"/>
      <w:r w:rsidRPr="00E57B67">
        <w:rPr>
          <w:rFonts w:asciiTheme="majorBidi" w:hAnsiTheme="majorBidi" w:cstheme="majorBidi"/>
          <w:i/>
          <w:iCs/>
          <w:sz w:val="20"/>
          <w:szCs w:val="20"/>
        </w:rPr>
        <w:t>.</w:t>
      </w:r>
      <w:r w:rsidRPr="00E57B67">
        <w:rPr>
          <w:rFonts w:asciiTheme="majorBidi" w:hAnsiTheme="majorBidi" w:cstheme="majorBidi"/>
          <w:sz w:val="20"/>
          <w:szCs w:val="20"/>
        </w:rPr>
        <w:t xml:space="preserve">, </w:t>
      </w:r>
      <w:r w:rsidRPr="00E57B67">
        <w:rPr>
          <w:rFonts w:asciiTheme="majorBidi" w:hAnsiTheme="majorBidi" w:cstheme="majorBidi"/>
          <w:b/>
          <w:bCs/>
          <w:sz w:val="20"/>
          <w:szCs w:val="20"/>
        </w:rPr>
        <w:t>32</w:t>
      </w:r>
      <w:r w:rsidRPr="00E57B67">
        <w:rPr>
          <w:rFonts w:asciiTheme="majorBidi" w:hAnsiTheme="majorBidi" w:cstheme="majorBidi"/>
          <w:sz w:val="20"/>
          <w:szCs w:val="20"/>
        </w:rPr>
        <w:t>(2018), No. 14, 5003–5010.</w:t>
      </w:r>
    </w:p>
    <w:p w:rsidR="00122A45" w:rsidRPr="00E57B67" w:rsidRDefault="00122A45" w:rsidP="00122A45">
      <w:pPr>
        <w:autoSpaceDE w:val="0"/>
        <w:autoSpaceDN w:val="0"/>
        <w:adjustRightInd w:val="0"/>
        <w:spacing w:after="0" w:line="240" w:lineRule="auto"/>
        <w:rPr>
          <w:rFonts w:asciiTheme="majorBidi" w:hAnsiTheme="majorBidi" w:cstheme="majorBidi"/>
          <w:sz w:val="20"/>
          <w:szCs w:val="20"/>
        </w:rPr>
      </w:pPr>
      <w:r w:rsidRPr="00E57B67">
        <w:rPr>
          <w:rFonts w:asciiTheme="majorBidi" w:hAnsiTheme="majorBidi" w:cstheme="majorBidi"/>
          <w:sz w:val="20"/>
          <w:szCs w:val="20"/>
        </w:rPr>
        <w:t xml:space="preserve">4. M. C. </w:t>
      </w:r>
      <w:proofErr w:type="spellStart"/>
      <w:r w:rsidRPr="00E57B67">
        <w:rPr>
          <w:rFonts w:asciiTheme="majorBidi" w:hAnsiTheme="majorBidi" w:cstheme="majorBidi"/>
          <w:sz w:val="20"/>
          <w:szCs w:val="20"/>
        </w:rPr>
        <w:t>Makvand</w:t>
      </w:r>
      <w:proofErr w:type="spellEnd"/>
      <w:r w:rsidRPr="00E57B67">
        <w:rPr>
          <w:rFonts w:asciiTheme="majorBidi" w:hAnsiTheme="majorBidi" w:cstheme="majorBidi"/>
          <w:sz w:val="20"/>
          <w:szCs w:val="20"/>
        </w:rPr>
        <w:t xml:space="preserve"> and A. </w:t>
      </w:r>
      <w:proofErr w:type="spellStart"/>
      <w:r w:rsidRPr="00E57B67">
        <w:rPr>
          <w:rFonts w:asciiTheme="majorBidi" w:hAnsiTheme="majorBidi" w:cstheme="majorBidi"/>
          <w:sz w:val="20"/>
          <w:szCs w:val="20"/>
        </w:rPr>
        <w:t>Razani</w:t>
      </w:r>
      <w:proofErr w:type="spellEnd"/>
      <w:r w:rsidRPr="00E57B67">
        <w:rPr>
          <w:rFonts w:asciiTheme="majorBidi" w:hAnsiTheme="majorBidi" w:cstheme="majorBidi"/>
          <w:sz w:val="20"/>
          <w:szCs w:val="20"/>
        </w:rPr>
        <w:t>, A Fourth Order Singular Elliptic Pr</w:t>
      </w:r>
      <w:r w:rsidRPr="00E57B67">
        <w:rPr>
          <w:rFonts w:asciiTheme="majorBidi" w:hAnsiTheme="majorBidi" w:cstheme="majorBidi"/>
          <w:sz w:val="20"/>
          <w:szCs w:val="20"/>
        </w:rPr>
        <w:t xml:space="preserve">oblem Involving </w:t>
      </w:r>
      <w:r w:rsidRPr="00E57B67">
        <w:rPr>
          <w:rFonts w:asciiTheme="majorBidi" w:hAnsiTheme="majorBidi" w:cstheme="majorBidi"/>
          <w:i/>
          <w:iCs/>
          <w:sz w:val="20"/>
          <w:szCs w:val="20"/>
        </w:rPr>
        <w:t>p</w:t>
      </w:r>
      <w:r w:rsidRPr="00E57B67">
        <w:rPr>
          <w:rFonts w:asciiTheme="majorBidi" w:hAnsiTheme="majorBidi" w:cstheme="majorBidi"/>
          <w:sz w:val="20"/>
          <w:szCs w:val="20"/>
        </w:rPr>
        <w:t>-</w:t>
      </w:r>
      <w:proofErr w:type="spellStart"/>
      <w:r w:rsidRPr="00E57B67">
        <w:rPr>
          <w:rFonts w:asciiTheme="majorBidi" w:hAnsiTheme="majorBidi" w:cstheme="majorBidi"/>
          <w:sz w:val="20"/>
          <w:szCs w:val="20"/>
        </w:rPr>
        <w:t>biharmonic</w:t>
      </w:r>
      <w:proofErr w:type="spellEnd"/>
      <w:r w:rsidRPr="00E57B67">
        <w:rPr>
          <w:rFonts w:asciiTheme="majorBidi" w:hAnsiTheme="majorBidi" w:cstheme="majorBidi"/>
          <w:sz w:val="20"/>
          <w:szCs w:val="20"/>
        </w:rPr>
        <w:t xml:space="preserve"> Operator, </w:t>
      </w:r>
      <w:r w:rsidRPr="00E57B67">
        <w:rPr>
          <w:rFonts w:asciiTheme="majorBidi" w:hAnsiTheme="majorBidi" w:cstheme="majorBidi"/>
          <w:i/>
          <w:iCs/>
          <w:sz w:val="20"/>
          <w:szCs w:val="20"/>
        </w:rPr>
        <w:t>Taiwanese J. Math.</w:t>
      </w:r>
      <w:r w:rsidRPr="00E57B67">
        <w:rPr>
          <w:rFonts w:asciiTheme="majorBidi" w:hAnsiTheme="majorBidi" w:cstheme="majorBidi"/>
          <w:sz w:val="20"/>
          <w:szCs w:val="20"/>
        </w:rPr>
        <w:t xml:space="preserve">, </w:t>
      </w:r>
      <w:r w:rsidRPr="00E57B67">
        <w:rPr>
          <w:rFonts w:asciiTheme="majorBidi" w:hAnsiTheme="majorBidi" w:cstheme="majorBidi"/>
          <w:b/>
          <w:bCs/>
          <w:sz w:val="20"/>
          <w:szCs w:val="20"/>
        </w:rPr>
        <w:t>23</w:t>
      </w:r>
      <w:r w:rsidRPr="00E57B67">
        <w:rPr>
          <w:rFonts w:asciiTheme="majorBidi" w:hAnsiTheme="majorBidi" w:cstheme="majorBidi"/>
          <w:sz w:val="20"/>
          <w:szCs w:val="20"/>
        </w:rPr>
        <w:t>(2019), No. 3, 589–599.</w:t>
      </w:r>
    </w:p>
    <w:p w:rsidR="00122A45" w:rsidRPr="00E57B67" w:rsidRDefault="00122A45" w:rsidP="00122A45">
      <w:pPr>
        <w:autoSpaceDE w:val="0"/>
        <w:autoSpaceDN w:val="0"/>
        <w:adjustRightInd w:val="0"/>
        <w:spacing w:after="0" w:line="240" w:lineRule="auto"/>
        <w:rPr>
          <w:rFonts w:asciiTheme="majorBidi" w:hAnsiTheme="majorBidi" w:cstheme="majorBidi"/>
          <w:i/>
          <w:iCs/>
          <w:sz w:val="14"/>
          <w:szCs w:val="14"/>
        </w:rPr>
      </w:pPr>
      <w:r w:rsidRPr="00E57B67">
        <w:rPr>
          <w:rFonts w:asciiTheme="majorBidi" w:hAnsiTheme="majorBidi" w:cstheme="majorBidi"/>
          <w:sz w:val="20"/>
          <w:szCs w:val="20"/>
        </w:rPr>
        <w:t xml:space="preserve">5. E. B. Davies and A. M. </w:t>
      </w:r>
      <w:proofErr w:type="spellStart"/>
      <w:r w:rsidRPr="00E57B67">
        <w:rPr>
          <w:rFonts w:asciiTheme="majorBidi" w:hAnsiTheme="majorBidi" w:cstheme="majorBidi"/>
          <w:sz w:val="20"/>
          <w:szCs w:val="20"/>
        </w:rPr>
        <w:t>Hinz</w:t>
      </w:r>
      <w:proofErr w:type="spellEnd"/>
      <w:r w:rsidRPr="00E57B67">
        <w:rPr>
          <w:rFonts w:asciiTheme="majorBidi" w:hAnsiTheme="majorBidi" w:cstheme="majorBidi"/>
          <w:sz w:val="20"/>
          <w:szCs w:val="20"/>
        </w:rPr>
        <w:t xml:space="preserve">, Explicit constants for </w:t>
      </w:r>
      <w:proofErr w:type="spellStart"/>
      <w:r w:rsidRPr="00E57B67">
        <w:rPr>
          <w:rFonts w:asciiTheme="majorBidi" w:hAnsiTheme="majorBidi" w:cstheme="majorBidi"/>
          <w:sz w:val="20"/>
          <w:szCs w:val="20"/>
        </w:rPr>
        <w:t>Rellich</w:t>
      </w:r>
      <w:proofErr w:type="spellEnd"/>
      <w:r w:rsidRPr="00E57B67">
        <w:rPr>
          <w:rFonts w:asciiTheme="majorBidi" w:hAnsiTheme="majorBidi" w:cstheme="majorBidi"/>
          <w:sz w:val="20"/>
          <w:szCs w:val="20"/>
        </w:rPr>
        <w:t xml:space="preserve"> inequalities in </w:t>
      </w:r>
      <w:proofErr w:type="spellStart"/>
      <w:r w:rsidRPr="00E57B67">
        <w:rPr>
          <w:rFonts w:asciiTheme="majorBidi" w:hAnsiTheme="majorBidi" w:cstheme="majorBidi"/>
          <w:i/>
          <w:iCs/>
          <w:sz w:val="20"/>
          <w:szCs w:val="20"/>
        </w:rPr>
        <w:t>L</w:t>
      </w:r>
      <w:r w:rsidRPr="00E57B67">
        <w:rPr>
          <w:rFonts w:asciiTheme="majorBidi" w:hAnsiTheme="majorBidi" w:cstheme="majorBidi"/>
          <w:i/>
          <w:iCs/>
          <w:sz w:val="14"/>
          <w:szCs w:val="14"/>
        </w:rPr>
        <w:t>p</w:t>
      </w:r>
      <w:proofErr w:type="spellEnd"/>
      <w:r w:rsidRPr="00E57B67">
        <w:rPr>
          <w:rFonts w:asciiTheme="majorBidi" w:hAnsiTheme="majorBidi" w:cstheme="majorBidi"/>
          <w:i/>
          <w:iCs/>
          <w:sz w:val="14"/>
          <w:szCs w:val="14"/>
        </w:rPr>
        <w:t xml:space="preserve"> </w:t>
      </w:r>
      <w:r w:rsidRPr="00E57B67">
        <w:rPr>
          <w:rFonts w:asciiTheme="majorBidi" w:hAnsiTheme="majorBidi" w:cstheme="majorBidi"/>
          <w:i/>
          <w:iCs/>
          <w:sz w:val="20"/>
          <w:szCs w:val="20"/>
        </w:rPr>
        <w:t>Math. Z.</w:t>
      </w:r>
      <w:r w:rsidRPr="00E57B67">
        <w:rPr>
          <w:rFonts w:asciiTheme="majorBidi" w:hAnsiTheme="majorBidi" w:cstheme="majorBidi"/>
          <w:sz w:val="20"/>
          <w:szCs w:val="20"/>
        </w:rPr>
        <w:t xml:space="preserve">, </w:t>
      </w:r>
      <w:r w:rsidRPr="00E57B67">
        <w:rPr>
          <w:rFonts w:asciiTheme="majorBidi" w:hAnsiTheme="majorBidi" w:cstheme="majorBidi"/>
          <w:b/>
          <w:bCs/>
          <w:sz w:val="20"/>
          <w:szCs w:val="20"/>
        </w:rPr>
        <w:t>227</w:t>
      </w:r>
      <w:r w:rsidRPr="00E57B67">
        <w:rPr>
          <w:rFonts w:asciiTheme="majorBidi" w:hAnsiTheme="majorBidi" w:cstheme="majorBidi"/>
          <w:sz w:val="20"/>
          <w:szCs w:val="20"/>
        </w:rPr>
        <w:t>(1998), 511–523.</w:t>
      </w:r>
    </w:p>
    <w:sectPr w:rsidR="00122A45" w:rsidRPr="00E57B6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H Farvardin v8">
    <w:panose1 w:val="02000503080000020003"/>
    <w:charset w:val="00"/>
    <w:family w:val="auto"/>
    <w:pitch w:val="variable"/>
    <w:sig w:usb0="00002007" w:usb1="80000000" w:usb2="00000008" w:usb3="00000000" w:csb0="00000051" w:csb1="00000000"/>
  </w:font>
  <w:font w:name="Cambria Math">
    <w:panose1 w:val="02040503050406030204"/>
    <w:charset w:val="00"/>
    <w:family w:val="roman"/>
    <w:pitch w:val="variable"/>
    <w:sig w:usb0="E00002FF" w:usb1="420024FF" w:usb2="00000000" w:usb3="00000000" w:csb0="0000019F" w:csb1="00000000"/>
  </w:font>
  <w:font w:name="CMSY10">
    <w:altName w:val="MS Mincho"/>
    <w:panose1 w:val="00000000000000000000"/>
    <w:charset w:val="80"/>
    <w:family w:val="auto"/>
    <w:notTrueType/>
    <w:pitch w:val="default"/>
    <w:sig w:usb0="00000001" w:usb1="08070000" w:usb2="00000010" w:usb3="00000000" w:csb0="00020000" w:csb1="00000000"/>
  </w:font>
  <w:font w:name="LMRoman12-Regular-Identity-H">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981"/>
    <w:rsid w:val="00055B99"/>
    <w:rsid w:val="0010736D"/>
    <w:rsid w:val="00122A45"/>
    <w:rsid w:val="00297780"/>
    <w:rsid w:val="002B7E32"/>
    <w:rsid w:val="00313DA9"/>
    <w:rsid w:val="00314B73"/>
    <w:rsid w:val="0038021E"/>
    <w:rsid w:val="003C220E"/>
    <w:rsid w:val="004B5250"/>
    <w:rsid w:val="004C4A73"/>
    <w:rsid w:val="00671981"/>
    <w:rsid w:val="006827C6"/>
    <w:rsid w:val="006D4A70"/>
    <w:rsid w:val="00887FF6"/>
    <w:rsid w:val="009B3F56"/>
    <w:rsid w:val="00A844F6"/>
    <w:rsid w:val="00B75E18"/>
    <w:rsid w:val="00BC6635"/>
    <w:rsid w:val="00C22DBB"/>
    <w:rsid w:val="00CE4FE0"/>
    <w:rsid w:val="00E57B67"/>
    <w:rsid w:val="00EB12A2"/>
    <w:rsid w:val="00EE36F5"/>
    <w:rsid w:val="00EF6995"/>
    <w:rsid w:val="00F813B2"/>
    <w:rsid w:val="00FB05A5"/>
    <w:rsid w:val="00FD0A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6EE45"/>
  <w15:chartTrackingRefBased/>
  <w15:docId w15:val="{463D1FF7-B6B8-46FE-B782-7FBD89C5A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9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RAYANEH</dc:creator>
  <cp:keywords/>
  <dc:description/>
  <cp:lastModifiedBy>APPLE RAYANEH</cp:lastModifiedBy>
  <cp:revision>17</cp:revision>
  <dcterms:created xsi:type="dcterms:W3CDTF">2021-03-27T08:42:00Z</dcterms:created>
  <dcterms:modified xsi:type="dcterms:W3CDTF">2021-03-27T13:33:00Z</dcterms:modified>
</cp:coreProperties>
</file>